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ca2ecae2a4864" w:history="1">
              <w:r>
                <w:rPr>
                  <w:rStyle w:val="Hyperlink"/>
                </w:rPr>
                <w:t>2025-2031年中国金属铜行业发展深度调研与未来前景分析报告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ca2ecae2a4864" w:history="1">
              <w:r>
                <w:rPr>
                  <w:rStyle w:val="Hyperlink"/>
                </w:rPr>
                <w:t>2025-2031年中国金属铜行业发展深度调研与未来前景分析报告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ca2ecae2a4864" w:history="1">
                <w:r>
                  <w:rPr>
                    <w:rStyle w:val="Hyperlink"/>
                  </w:rPr>
                  <w:t>https://www.20087.com/3/79/JinShuTongDeFaZhanQianJing.html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重要的工业金属，其需求与全球经济活动密切相关，尤其是在电力、建筑和制造业中。近年来，随着全球城市化和工业化进程的加速，铜的消费量稳步上升。同时，铜在可再生能源领域，如风力发电和太阳能光伏板中的应用，成为新的增长点。然而，铜矿开采的环境问题和资源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市场将更加关注循环经济和技术创新。随着铜回收技术的提高，二次铜资源的利用将增加，减轻对原生铜的依赖。同时，铜合金和复合材料的研发，将提高铜的使用效率和性能，满足特定工业需求。此外，铜在电动汽车和充电基础设施中的关键作用，将随着电动汽车市场的扩张而增长，推动铜需求的长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ca2ecae2a4864" w:history="1">
        <w:r>
          <w:rPr>
            <w:rStyle w:val="Hyperlink"/>
          </w:rPr>
          <w:t>2025-2031年中国金属铜行业发展深度调研与未来前景分析报告</w:t>
        </w:r>
      </w:hyperlink>
      <w:r>
        <w:rPr>
          <w:rFonts w:hint="eastAsia"/>
        </w:rPr>
        <w:t>》依托行业权威数据及长期市场监测信息，系统分析了金属铜行业的市场规模、供需关系、竞争格局及重点企业经营状况，并结合金属铜行业发展现状，科学预测了金属铜市场前景与技术发展方向。报告通过SWOT分析，揭示了金属铜行业机遇与潜在风险，为投资者提供了全面的现状分析与前景评估，助力挖掘投资价值并优化决策。同时，报告从投资、生产及营销等角度提出可行性建议，为金属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2020-2025年中国铜产业链及资源分析</w:t>
      </w:r>
      <w:r>
        <w:rPr>
          <w:rFonts w:hint="eastAsia"/>
        </w:rPr>
        <w:br/>
      </w:r>
      <w:r>
        <w:rPr>
          <w:rFonts w:hint="eastAsia"/>
        </w:rPr>
        <w:t>　　第一节 铜业产业链</w:t>
      </w:r>
      <w:r>
        <w:rPr>
          <w:rFonts w:hint="eastAsia"/>
        </w:rPr>
        <w:br/>
      </w:r>
      <w:r>
        <w:rPr>
          <w:rFonts w:hint="eastAsia"/>
        </w:rPr>
        <w:t>　　　　一 铜的定义及应用</w:t>
      </w:r>
      <w:r>
        <w:rPr>
          <w:rFonts w:hint="eastAsia"/>
        </w:rPr>
        <w:br/>
      </w:r>
      <w:r>
        <w:rPr>
          <w:rFonts w:hint="eastAsia"/>
        </w:rPr>
        <w:t>　　　　二 铜产业特征</w:t>
      </w:r>
      <w:r>
        <w:rPr>
          <w:rFonts w:hint="eastAsia"/>
        </w:rPr>
        <w:br/>
      </w:r>
      <w:r>
        <w:rPr>
          <w:rFonts w:hint="eastAsia"/>
        </w:rPr>
        <w:t>　　　　三 铜行业产业链条</w:t>
      </w:r>
      <w:r>
        <w:rPr>
          <w:rFonts w:hint="eastAsia"/>
        </w:rPr>
        <w:br/>
      </w:r>
      <w:r>
        <w:rPr>
          <w:rFonts w:hint="eastAsia"/>
        </w:rPr>
        <w:t>　　第二节 铜资源现状</w:t>
      </w:r>
      <w:r>
        <w:rPr>
          <w:rFonts w:hint="eastAsia"/>
        </w:rPr>
        <w:br/>
      </w:r>
      <w:r>
        <w:rPr>
          <w:rFonts w:hint="eastAsia"/>
        </w:rPr>
        <w:t>　　　　一 国外资源状况</w:t>
      </w:r>
      <w:r>
        <w:rPr>
          <w:rFonts w:hint="eastAsia"/>
        </w:rPr>
        <w:br/>
      </w:r>
      <w:r>
        <w:rPr>
          <w:rFonts w:hint="eastAsia"/>
        </w:rPr>
        <w:t>　　　　二 国内资源状况</w:t>
      </w:r>
      <w:r>
        <w:rPr>
          <w:rFonts w:hint="eastAsia"/>
        </w:rPr>
        <w:br/>
      </w:r>
      <w:r>
        <w:rPr>
          <w:rFonts w:hint="eastAsia"/>
        </w:rPr>
        <w:t>　　　　三 国外生产供应</w:t>
      </w:r>
      <w:r>
        <w:rPr>
          <w:rFonts w:hint="eastAsia"/>
        </w:rPr>
        <w:br/>
      </w:r>
      <w:r>
        <w:rPr>
          <w:rFonts w:hint="eastAsia"/>
        </w:rPr>
        <w:t>　　　　四 国内生产供应</w:t>
      </w:r>
      <w:r>
        <w:rPr>
          <w:rFonts w:hint="eastAsia"/>
        </w:rPr>
        <w:br/>
      </w:r>
      <w:r>
        <w:rPr>
          <w:rFonts w:hint="eastAsia"/>
        </w:rPr>
        <w:t>　　　　五 国外消费状况</w:t>
      </w:r>
      <w:r>
        <w:rPr>
          <w:rFonts w:hint="eastAsia"/>
        </w:rPr>
        <w:br/>
      </w:r>
      <w:r>
        <w:rPr>
          <w:rFonts w:hint="eastAsia"/>
        </w:rPr>
        <w:t>　　　　六 国内消费状况</w:t>
      </w:r>
      <w:r>
        <w:rPr>
          <w:rFonts w:hint="eastAsia"/>
        </w:rPr>
        <w:br/>
      </w:r>
      <w:r>
        <w:rPr>
          <w:rFonts w:hint="eastAsia"/>
        </w:rPr>
        <w:t>　　　　七 铜资源供需形势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2020-2025年全球铜产业市场现状分析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2020-2025年铜资源</w:t>
      </w:r>
      <w:r>
        <w:rPr>
          <w:rFonts w:hint="eastAsia"/>
        </w:rPr>
        <w:br/>
      </w:r>
      <w:r>
        <w:rPr>
          <w:rFonts w:hint="eastAsia"/>
        </w:rPr>
        <w:t>　　　　一 铜储量区域分布</w:t>
      </w:r>
      <w:r>
        <w:rPr>
          <w:rFonts w:hint="eastAsia"/>
        </w:rPr>
        <w:br/>
      </w:r>
      <w:r>
        <w:rPr>
          <w:rFonts w:hint="eastAsia"/>
        </w:rPr>
        <w:t>　　　　二 铜储量</w:t>
      </w:r>
      <w:r>
        <w:rPr>
          <w:rFonts w:hint="eastAsia"/>
        </w:rPr>
        <w:br/>
      </w:r>
      <w:r>
        <w:rPr>
          <w:rFonts w:hint="eastAsia"/>
        </w:rPr>
        <w:t>　　　　三 铜矿山产量</w:t>
      </w:r>
      <w:r>
        <w:rPr>
          <w:rFonts w:hint="eastAsia"/>
        </w:rPr>
        <w:br/>
      </w:r>
      <w:r>
        <w:rPr>
          <w:rFonts w:hint="eastAsia"/>
        </w:rPr>
        <w:t>　　　　四 全球铜储量可供年限</w:t>
      </w:r>
      <w:r>
        <w:rPr>
          <w:rFonts w:hint="eastAsia"/>
        </w:rPr>
        <w:br/>
      </w:r>
      <w:r>
        <w:rPr>
          <w:rFonts w:hint="eastAsia"/>
        </w:rPr>
        <w:t>　　　　五 未来五年世界预新建铜矿</w:t>
      </w:r>
      <w:r>
        <w:rPr>
          <w:rFonts w:hint="eastAsia"/>
        </w:rPr>
        <w:br/>
      </w:r>
      <w:r>
        <w:rPr>
          <w:rFonts w:hint="eastAsia"/>
        </w:rPr>
        <w:t>　　　　六 世界勘查和预可研项目</w:t>
      </w:r>
      <w:r>
        <w:rPr>
          <w:rFonts w:hint="eastAsia"/>
        </w:rPr>
        <w:br/>
      </w:r>
      <w:r>
        <w:rPr>
          <w:rFonts w:hint="eastAsia"/>
        </w:rPr>
        <w:t>　　　　七 潜在投资区域选择分析</w:t>
      </w:r>
      <w:r>
        <w:rPr>
          <w:rFonts w:hint="eastAsia"/>
        </w:rPr>
        <w:br/>
      </w:r>
      <w:r>
        <w:rPr>
          <w:rFonts w:hint="eastAsia"/>
        </w:rPr>
        <w:t>　　第二节 2020-2025年铜市场回顾</w:t>
      </w:r>
      <w:r>
        <w:rPr>
          <w:rFonts w:hint="eastAsia"/>
        </w:rPr>
        <w:br/>
      </w:r>
      <w:r>
        <w:rPr>
          <w:rFonts w:hint="eastAsia"/>
        </w:rPr>
        <w:t>　　　　一 2020-2025年铜精矿供需</w:t>
      </w:r>
      <w:r>
        <w:rPr>
          <w:rFonts w:hint="eastAsia"/>
        </w:rPr>
        <w:br/>
      </w:r>
      <w:r>
        <w:rPr>
          <w:rFonts w:hint="eastAsia"/>
        </w:rPr>
        <w:t>　　　　二 2020-2025年精铜供需</w:t>
      </w:r>
      <w:r>
        <w:rPr>
          <w:rFonts w:hint="eastAsia"/>
        </w:rPr>
        <w:br/>
      </w:r>
      <w:r>
        <w:rPr>
          <w:rFonts w:hint="eastAsia"/>
        </w:rPr>
        <w:t>　　　　三 2020-2025年铜价格走势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2020-2025年国内铜产业发展背景</w:t>
      </w:r>
      <w:r>
        <w:rPr>
          <w:rFonts w:hint="eastAsia"/>
        </w:rPr>
        <w:br/>
      </w:r>
      <w:r>
        <w:rPr>
          <w:rFonts w:hint="eastAsia"/>
        </w:rPr>
        <w:t>　　第一节 2020-2025年宏观环境</w:t>
      </w:r>
      <w:r>
        <w:rPr>
          <w:rFonts w:hint="eastAsia"/>
        </w:rPr>
        <w:br/>
      </w:r>
      <w:r>
        <w:rPr>
          <w:rFonts w:hint="eastAsia"/>
        </w:rPr>
        <w:t>　　　　一 2020-2025年经济形势</w:t>
      </w:r>
      <w:r>
        <w:rPr>
          <w:rFonts w:hint="eastAsia"/>
        </w:rPr>
        <w:br/>
      </w:r>
      <w:r>
        <w:rPr>
          <w:rFonts w:hint="eastAsia"/>
        </w:rPr>
        <w:t>　　　　二 2025年经济前景预测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2020-2025年产业政策环境</w:t>
      </w:r>
      <w:r>
        <w:rPr>
          <w:rFonts w:hint="eastAsia"/>
        </w:rPr>
        <w:br/>
      </w:r>
      <w:r>
        <w:rPr>
          <w:rFonts w:hint="eastAsia"/>
        </w:rPr>
        <w:t>　　　　一 宏观调控政策影响</w:t>
      </w:r>
      <w:r>
        <w:rPr>
          <w:rFonts w:hint="eastAsia"/>
        </w:rPr>
        <w:br/>
      </w:r>
      <w:r>
        <w:rPr>
          <w:rFonts w:hint="eastAsia"/>
        </w:rPr>
        <w:t>　　　　二 产业政策影响分析</w:t>
      </w:r>
      <w:r>
        <w:rPr>
          <w:rFonts w:hint="eastAsia"/>
        </w:rPr>
        <w:br/>
      </w:r>
      <w:r>
        <w:rPr>
          <w:rFonts w:hint="eastAsia"/>
        </w:rPr>
        <w:t>　　　　三 进出口政策影响</w:t>
      </w:r>
      <w:r>
        <w:rPr>
          <w:rFonts w:hint="eastAsia"/>
        </w:rPr>
        <w:br/>
      </w:r>
      <w:r>
        <w:rPr>
          <w:rFonts w:hint="eastAsia"/>
        </w:rPr>
        <w:t>　　　　四 税收政策影响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2020-2025年中国铜市场供需分析</w:t>
      </w:r>
      <w:r>
        <w:rPr>
          <w:rFonts w:hint="eastAsia"/>
        </w:rPr>
        <w:br/>
      </w:r>
      <w:r>
        <w:rPr>
          <w:rFonts w:hint="eastAsia"/>
        </w:rPr>
        <w:t>　　第一节 2020-2025年铜供给</w:t>
      </w:r>
      <w:r>
        <w:rPr>
          <w:rFonts w:hint="eastAsia"/>
        </w:rPr>
        <w:br/>
      </w:r>
      <w:r>
        <w:rPr>
          <w:rFonts w:hint="eastAsia"/>
        </w:rPr>
        <w:t>　　　　一 2020-2025年铜选矿产量</w:t>
      </w:r>
      <w:r>
        <w:rPr>
          <w:rFonts w:hint="eastAsia"/>
        </w:rPr>
        <w:br/>
      </w:r>
      <w:r>
        <w:rPr>
          <w:rFonts w:hint="eastAsia"/>
        </w:rPr>
        <w:t>　　　　二 2020-2025年铜产量</w:t>
      </w:r>
      <w:r>
        <w:rPr>
          <w:rFonts w:hint="eastAsia"/>
        </w:rPr>
        <w:br/>
      </w:r>
      <w:r>
        <w:rPr>
          <w:rFonts w:hint="eastAsia"/>
        </w:rPr>
        <w:t>　　　　三 2020-2025年铜加工材产量</w:t>
      </w:r>
      <w:r>
        <w:rPr>
          <w:rFonts w:hint="eastAsia"/>
        </w:rPr>
        <w:br/>
      </w:r>
      <w:r>
        <w:rPr>
          <w:rFonts w:hint="eastAsia"/>
        </w:rPr>
        <w:t>　　第二节 2020-2025年铜消费</w:t>
      </w:r>
      <w:r>
        <w:rPr>
          <w:rFonts w:hint="eastAsia"/>
        </w:rPr>
        <w:br/>
      </w:r>
      <w:r>
        <w:rPr>
          <w:rFonts w:hint="eastAsia"/>
        </w:rPr>
        <w:t>　　　　一 2020-2025年消费规模</w:t>
      </w:r>
      <w:r>
        <w:rPr>
          <w:rFonts w:hint="eastAsia"/>
        </w:rPr>
        <w:br/>
      </w:r>
      <w:r>
        <w:rPr>
          <w:rFonts w:hint="eastAsia"/>
        </w:rPr>
        <w:t>　　　　二 2020-2025年行业铜消费</w:t>
      </w:r>
      <w:r>
        <w:rPr>
          <w:rFonts w:hint="eastAsia"/>
        </w:rPr>
        <w:br/>
      </w:r>
      <w:r>
        <w:rPr>
          <w:rFonts w:hint="eastAsia"/>
        </w:rPr>
        <w:t>　　第三节 2020-2025年铜贸易</w:t>
      </w:r>
      <w:r>
        <w:rPr>
          <w:rFonts w:hint="eastAsia"/>
        </w:rPr>
        <w:br/>
      </w:r>
      <w:r>
        <w:rPr>
          <w:rFonts w:hint="eastAsia"/>
        </w:rPr>
        <w:t>　　　　一 2020-2025年铜矿砂进出口</w:t>
      </w:r>
      <w:r>
        <w:rPr>
          <w:rFonts w:hint="eastAsia"/>
        </w:rPr>
        <w:br/>
      </w:r>
      <w:r>
        <w:rPr>
          <w:rFonts w:hint="eastAsia"/>
        </w:rPr>
        <w:t>　　　　二 2020-2025年铜进出口分析</w:t>
      </w:r>
      <w:r>
        <w:rPr>
          <w:rFonts w:hint="eastAsia"/>
        </w:rPr>
        <w:br/>
      </w:r>
      <w:r>
        <w:rPr>
          <w:rFonts w:hint="eastAsia"/>
        </w:rPr>
        <w:t>　　第四节 2020-2025年铜价市场走势分析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2020-2025年中国铜产业市场竞争格局</w:t>
      </w:r>
      <w:r>
        <w:rPr>
          <w:rFonts w:hint="eastAsia"/>
        </w:rPr>
        <w:br/>
      </w:r>
      <w:r>
        <w:rPr>
          <w:rFonts w:hint="eastAsia"/>
        </w:rPr>
        <w:t>　　第一节 铜产业架构模式</w:t>
      </w:r>
      <w:r>
        <w:rPr>
          <w:rFonts w:hint="eastAsia"/>
        </w:rPr>
        <w:br/>
      </w:r>
      <w:r>
        <w:rPr>
          <w:rFonts w:hint="eastAsia"/>
        </w:rPr>
        <w:t>　　　　一 全球铜业企业构架模式</w:t>
      </w:r>
      <w:r>
        <w:rPr>
          <w:rFonts w:hint="eastAsia"/>
        </w:rPr>
        <w:br/>
      </w:r>
      <w:r>
        <w:rPr>
          <w:rFonts w:hint="eastAsia"/>
        </w:rPr>
        <w:t>　　　　二 中国铜业企业构架模式</w:t>
      </w:r>
      <w:r>
        <w:rPr>
          <w:rFonts w:hint="eastAsia"/>
        </w:rPr>
        <w:br/>
      </w:r>
      <w:r>
        <w:rPr>
          <w:rFonts w:hint="eastAsia"/>
        </w:rPr>
        <w:t>　　第二节 铜产业竞争格局</w:t>
      </w:r>
      <w:r>
        <w:rPr>
          <w:rFonts w:hint="eastAsia"/>
        </w:rPr>
        <w:br/>
      </w:r>
      <w:r>
        <w:rPr>
          <w:rFonts w:hint="eastAsia"/>
        </w:rPr>
        <w:t>　　　　一 铜矿采选竞争格局</w:t>
      </w:r>
      <w:r>
        <w:rPr>
          <w:rFonts w:hint="eastAsia"/>
        </w:rPr>
        <w:br/>
      </w:r>
      <w:r>
        <w:rPr>
          <w:rFonts w:hint="eastAsia"/>
        </w:rPr>
        <w:t>　　　　二 铜冶炼竞争格局</w:t>
      </w:r>
      <w:r>
        <w:rPr>
          <w:rFonts w:hint="eastAsia"/>
        </w:rPr>
        <w:br/>
      </w:r>
      <w:r>
        <w:rPr>
          <w:rFonts w:hint="eastAsia"/>
        </w:rPr>
        <w:t>　　　　三 铜加工材竞争格局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2020-2025年铜矿采选行业运营分析</w:t>
      </w:r>
      <w:r>
        <w:rPr>
          <w:rFonts w:hint="eastAsia"/>
        </w:rPr>
        <w:br/>
      </w:r>
      <w:r>
        <w:rPr>
          <w:rFonts w:hint="eastAsia"/>
        </w:rPr>
        <w:t>　　第一节 铜矿采选产业运行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t>　　第二节 产业运行（按企业性质）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2020-2025年铜冶炼所属行业运营分析</w:t>
      </w:r>
      <w:r>
        <w:rPr>
          <w:rFonts w:hint="eastAsia"/>
        </w:rPr>
        <w:br/>
      </w:r>
      <w:r>
        <w:rPr>
          <w:rFonts w:hint="eastAsia"/>
        </w:rPr>
        <w:t>　　第一节 铜冶炼所属行业运行分析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t>　　第二节 产业运行（按企业性质）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2020-2025年国内铜加工市场走势分析</w:t>
      </w:r>
      <w:r>
        <w:rPr>
          <w:rFonts w:hint="eastAsia"/>
        </w:rPr>
        <w:br/>
      </w:r>
      <w:r>
        <w:rPr>
          <w:rFonts w:hint="eastAsia"/>
        </w:rPr>
        <w:t>　　第一节 铜加工产业有关政策</w:t>
      </w:r>
      <w:r>
        <w:rPr>
          <w:rFonts w:hint="eastAsia"/>
        </w:rPr>
        <w:br/>
      </w:r>
      <w:r>
        <w:rPr>
          <w:rFonts w:hint="eastAsia"/>
        </w:rPr>
        <w:t>　　　　一 当前面临的形势和问题</w:t>
      </w:r>
      <w:r>
        <w:rPr>
          <w:rFonts w:hint="eastAsia"/>
        </w:rPr>
        <w:br/>
      </w:r>
      <w:r>
        <w:rPr>
          <w:rFonts w:hint="eastAsia"/>
        </w:rPr>
        <w:t>　　　　二 铜加工业政策调整变化</w:t>
      </w:r>
      <w:r>
        <w:rPr>
          <w:rFonts w:hint="eastAsia"/>
        </w:rPr>
        <w:br/>
      </w:r>
      <w:r>
        <w:rPr>
          <w:rFonts w:hint="eastAsia"/>
        </w:rPr>
        <w:t>　　　　三 振兴规划政策解读分析</w:t>
      </w:r>
      <w:r>
        <w:rPr>
          <w:rFonts w:hint="eastAsia"/>
        </w:rPr>
        <w:br/>
      </w:r>
      <w:r>
        <w:rPr>
          <w:rFonts w:hint="eastAsia"/>
        </w:rPr>
        <w:t>　　第二节 铜加工企业经营分析</w:t>
      </w:r>
      <w:r>
        <w:rPr>
          <w:rFonts w:hint="eastAsia"/>
        </w:rPr>
        <w:br/>
      </w:r>
      <w:r>
        <w:rPr>
          <w:rFonts w:hint="eastAsia"/>
        </w:rPr>
        <w:t>　　　　一 铜价波动风险控制</w:t>
      </w:r>
      <w:r>
        <w:rPr>
          <w:rFonts w:hint="eastAsia"/>
        </w:rPr>
        <w:br/>
      </w:r>
      <w:r>
        <w:rPr>
          <w:rFonts w:hint="eastAsia"/>
        </w:rPr>
        <w:t>　　　　二 存货风险控制</w:t>
      </w:r>
      <w:r>
        <w:rPr>
          <w:rFonts w:hint="eastAsia"/>
        </w:rPr>
        <w:br/>
      </w:r>
      <w:r>
        <w:rPr>
          <w:rFonts w:hint="eastAsia"/>
        </w:rPr>
        <w:t>　　　　三 采购环节风险控制</w:t>
      </w:r>
      <w:r>
        <w:rPr>
          <w:rFonts w:hint="eastAsia"/>
        </w:rPr>
        <w:br/>
      </w:r>
      <w:r>
        <w:rPr>
          <w:rFonts w:hint="eastAsia"/>
        </w:rPr>
        <w:t>　　　　四 销售环节风险控制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2020-2025年铜业重点企业竞争力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高新张铜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海亮股份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2025-2031年铜产业链投资及前景预测</w:t>
      </w:r>
      <w:r>
        <w:rPr>
          <w:rFonts w:hint="eastAsia"/>
        </w:rPr>
        <w:br/>
      </w:r>
      <w:r>
        <w:rPr>
          <w:rFonts w:hint="eastAsia"/>
        </w:rPr>
        <w:t>　　第一节 2025年产业前景预测</w:t>
      </w:r>
      <w:r>
        <w:rPr>
          <w:rFonts w:hint="eastAsia"/>
        </w:rPr>
        <w:br/>
      </w:r>
      <w:r>
        <w:rPr>
          <w:rFonts w:hint="eastAsia"/>
        </w:rPr>
        <w:t>　　　　一 经济继续回暖，美元中长期贬值</w:t>
      </w:r>
      <w:r>
        <w:rPr>
          <w:rFonts w:hint="eastAsia"/>
        </w:rPr>
        <w:br/>
      </w:r>
      <w:r>
        <w:rPr>
          <w:rFonts w:hint="eastAsia"/>
        </w:rPr>
        <w:t>　　　　二 2025年国内外供求关系预测</w:t>
      </w:r>
      <w:r>
        <w:rPr>
          <w:rFonts w:hint="eastAsia"/>
        </w:rPr>
        <w:br/>
      </w:r>
      <w:r>
        <w:rPr>
          <w:rFonts w:hint="eastAsia"/>
        </w:rPr>
        <w:t>　　　　三 2025年铜价预测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　　一 中国铜需求极限预测</w:t>
      </w:r>
      <w:r>
        <w:rPr>
          <w:rFonts w:hint="eastAsia"/>
        </w:rPr>
        <w:br/>
      </w:r>
      <w:r>
        <w:rPr>
          <w:rFonts w:hint="eastAsia"/>
        </w:rPr>
        <w:t>　　　　二 中国铜冶炼业发展瓶颈及现有规模</w:t>
      </w:r>
      <w:r>
        <w:rPr>
          <w:rFonts w:hint="eastAsia"/>
        </w:rPr>
        <w:br/>
      </w:r>
      <w:r>
        <w:rPr>
          <w:rFonts w:hint="eastAsia"/>
        </w:rPr>
        <w:t>　　　　三 中国铜冶炼资源供应潜力分析</w:t>
      </w:r>
      <w:r>
        <w:rPr>
          <w:rFonts w:hint="eastAsia"/>
        </w:rPr>
        <w:br/>
      </w:r>
      <w:r>
        <w:rPr>
          <w:rFonts w:hint="eastAsia"/>
        </w:rPr>
        <w:t>　　　　四 中国铜冶炼工业发展规模极限预测</w:t>
      </w:r>
      <w:r>
        <w:rPr>
          <w:rFonts w:hint="eastAsia"/>
        </w:rPr>
        <w:br/>
      </w:r>
      <w:r>
        <w:rPr>
          <w:rFonts w:hint="eastAsia"/>
        </w:rPr>
        <w:t>　　第三节 2025-2031年研究中心行业发展建议</w:t>
      </w:r>
      <w:r>
        <w:rPr>
          <w:rFonts w:hint="eastAsia"/>
        </w:rPr>
        <w:br/>
      </w:r>
      <w:r>
        <w:rPr>
          <w:rFonts w:hint="eastAsia"/>
        </w:rPr>
        <w:t>　　第四节 2025-2031年研究中心铜业投资机会</w:t>
      </w:r>
      <w:r>
        <w:rPr>
          <w:rFonts w:hint="eastAsia"/>
        </w:rPr>
        <w:br/>
      </w:r>
      <w:r>
        <w:rPr>
          <w:rFonts w:hint="eastAsia"/>
        </w:rPr>
        <w:t>　　　　一 区域投资机会</w:t>
      </w:r>
      <w:r>
        <w:rPr>
          <w:rFonts w:hint="eastAsia"/>
        </w:rPr>
        <w:br/>
      </w:r>
      <w:r>
        <w:rPr>
          <w:rFonts w:hint="eastAsia"/>
        </w:rPr>
        <w:t>　　　　二 产品投资机会</w:t>
      </w:r>
      <w:r>
        <w:rPr>
          <w:rFonts w:hint="eastAsia"/>
        </w:rPr>
        <w:br/>
      </w:r>
      <w:r>
        <w:rPr>
          <w:rFonts w:hint="eastAsia"/>
        </w:rPr>
        <w:t>　　　　三 上下游投资机会</w:t>
      </w:r>
      <w:r>
        <w:rPr>
          <w:rFonts w:hint="eastAsia"/>
        </w:rPr>
        <w:br/>
      </w:r>
      <w:r>
        <w:rPr>
          <w:rFonts w:hint="eastAsia"/>
        </w:rPr>
        <w:t>　　第五节 中^智林^：2025-2031年研究中心铜业投资风险</w:t>
      </w:r>
      <w:r>
        <w:rPr>
          <w:rFonts w:hint="eastAsia"/>
        </w:rPr>
        <w:br/>
      </w:r>
      <w:r>
        <w:rPr>
          <w:rFonts w:hint="eastAsia"/>
        </w:rPr>
        <w:t>　　　　一 经济下滑风险</w:t>
      </w:r>
      <w:r>
        <w:rPr>
          <w:rFonts w:hint="eastAsia"/>
        </w:rPr>
        <w:br/>
      </w:r>
      <w:r>
        <w:rPr>
          <w:rFonts w:hint="eastAsia"/>
        </w:rPr>
        <w:t>　　　　二 行业竞争风险</w:t>
      </w:r>
      <w:r>
        <w:rPr>
          <w:rFonts w:hint="eastAsia"/>
        </w:rPr>
        <w:br/>
      </w:r>
      <w:r>
        <w:rPr>
          <w:rFonts w:hint="eastAsia"/>
        </w:rPr>
        <w:t>　　　　三 供需波动风险</w:t>
      </w:r>
      <w:r>
        <w:rPr>
          <w:rFonts w:hint="eastAsia"/>
        </w:rPr>
        <w:br/>
      </w:r>
      <w:r>
        <w:rPr>
          <w:rFonts w:hint="eastAsia"/>
        </w:rPr>
        <w:t>　　　　四 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铜性能的应用结构比例图</w:t>
      </w:r>
      <w:r>
        <w:rPr>
          <w:rFonts w:hint="eastAsia"/>
        </w:rPr>
        <w:br/>
      </w:r>
      <w:r>
        <w:rPr>
          <w:rFonts w:hint="eastAsia"/>
        </w:rPr>
        <w:t>　　图表 2 铜产业链构成图</w:t>
      </w:r>
      <w:r>
        <w:rPr>
          <w:rFonts w:hint="eastAsia"/>
        </w:rPr>
        <w:br/>
      </w:r>
      <w:r>
        <w:rPr>
          <w:rFonts w:hint="eastAsia"/>
        </w:rPr>
        <w:t>　　图表 3 世界铜储量分布一览表</w:t>
      </w:r>
      <w:r>
        <w:rPr>
          <w:rFonts w:hint="eastAsia"/>
        </w:rPr>
        <w:br/>
      </w:r>
      <w:r>
        <w:rPr>
          <w:rFonts w:hint="eastAsia"/>
        </w:rPr>
        <w:t>　　图表 4 2020-2025年全球预新建铜矿经营成本</w:t>
      </w:r>
      <w:r>
        <w:rPr>
          <w:rFonts w:hint="eastAsia"/>
        </w:rPr>
        <w:br/>
      </w:r>
      <w:r>
        <w:rPr>
          <w:rFonts w:hint="eastAsia"/>
        </w:rPr>
        <w:t>　　图表 5 世界铜矿勘察项目</w:t>
      </w:r>
      <w:r>
        <w:rPr>
          <w:rFonts w:hint="eastAsia"/>
        </w:rPr>
        <w:br/>
      </w:r>
      <w:r>
        <w:rPr>
          <w:rFonts w:hint="eastAsia"/>
        </w:rPr>
        <w:t>　　图表 6 世界铜矿生产一览表 单位：万吨</w:t>
      </w:r>
      <w:r>
        <w:rPr>
          <w:rFonts w:hint="eastAsia"/>
        </w:rPr>
        <w:br/>
      </w:r>
      <w:r>
        <w:rPr>
          <w:rFonts w:hint="eastAsia"/>
        </w:rPr>
        <w:t>　　图表 7 世界精炼铜生产一览表 单位：万吨</w:t>
      </w:r>
      <w:r>
        <w:rPr>
          <w:rFonts w:hint="eastAsia"/>
        </w:rPr>
        <w:br/>
      </w:r>
      <w:r>
        <w:rPr>
          <w:rFonts w:hint="eastAsia"/>
        </w:rPr>
        <w:t>　　图表 8 世界精炼铜消费一览表 单位：万吨</w:t>
      </w:r>
      <w:r>
        <w:rPr>
          <w:rFonts w:hint="eastAsia"/>
        </w:rPr>
        <w:br/>
      </w:r>
      <w:r>
        <w:rPr>
          <w:rFonts w:hint="eastAsia"/>
        </w:rPr>
        <w:t>　　图表 9 2025年LME和SHFE期铜平均价</w:t>
      </w:r>
      <w:r>
        <w:rPr>
          <w:rFonts w:hint="eastAsia"/>
        </w:rPr>
        <w:br/>
      </w:r>
      <w:r>
        <w:rPr>
          <w:rFonts w:hint="eastAsia"/>
        </w:rPr>
        <w:t>　　图表 10 2025年LME和SHFE期铜平均价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ca2ecae2a4864" w:history="1">
        <w:r>
          <w:rPr>
            <w:rStyle w:val="Hyperlink"/>
          </w:rPr>
          <w:t>2025-2031年中国金属铜行业发展深度调研与未来前景分析报告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ca2ecae2a4864" w:history="1">
        <w:r>
          <w:rPr>
            <w:rStyle w:val="Hyperlink"/>
          </w:rPr>
          <w:t>https://www.20087.com/3/79/JinShuTongDeFaZhanQianJing.html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a5b050704903" w:history="1">
      <w:r>
        <w:rPr>
          <w:rStyle w:val="Hyperlink"/>
        </w:rPr>
        <w:t>2025-2031年中国金属铜行业发展深度调研与未来前景分析报告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nShuTongDeFaZhanQianJing.html" TargetMode="External" Id="R726ca2ecae2a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nShuTongDeFaZhanQianJing.html" TargetMode="External" Id="R2662a5b05070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2025-05-03T00:36:00Z</dcterms:created>
  <dcterms:modified xsi:type="dcterms:W3CDTF">2025-05-03T01:36:00Z</dcterms:modified>
  <dc:subject>2025-2031年中国金属铜行业发展深度调研与未来前景分析报告</dc:subject>
  <dc:title>2025-2031年中国金属铜行业发展深度调研与未来前景分析报告</dc:title>
  <cp:keywords>2025-2031年中国金属铜行业发展深度调研与未来前景分析报告</cp:keywords>
  <dc:description>2025-2031年中国金属铜行业发展深度调研与未来前景分析报告</dc:description>
</cp:coreProperties>
</file>