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511897f24a21" w:history="1">
              <w:r>
                <w:rPr>
                  <w:rStyle w:val="Hyperlink"/>
                </w:rPr>
                <w:t>2026-2032年中国铜磷中间合金行业调研及前景趋势报告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511897f24a21" w:history="1">
              <w:r>
                <w:rPr>
                  <w:rStyle w:val="Hyperlink"/>
                </w:rPr>
                <w:t>2026-2032年中国铜磷中间合金行业调研及前景趋势报告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511897f24a21" w:history="1">
                <w:r>
                  <w:rPr>
                    <w:rStyle w:val="Hyperlink"/>
                  </w:rPr>
                  <w:t>https://www.20087.com/3/99/TongLinZhongJianHeJinXianZhuangYuQianJingFenXi.html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磷中间合金是一种以铜和磷为主要成分的特种合金材料，广泛用作铜及铜合金熔炼过程中的脱氧剂、磷元素添加剂以及钎焊材料。随着高端装备制造、新能源汽车及5G通信基础设施建设的推进，铜磷中间合金已从传统的粗放型冶炼辅料向高纯度、成分精准控制及环境友好型方向深度转型。行业主流产品通过采用湿法净化磷酸、电解法提磷等先进制备工艺，大幅提升了合金中磷含量的控制精度与成分均匀性，有效解决了传统热法工艺能耗高、杂质多且产品性能不稳定的难题。同时，在电子电器与精密机械制造领域，具备高流动性与低熔点的铜磷钎料，已成为保障铜管、电机绕组及电子元器件连接强度与导电性能的核心基础材料。</w:t>
      </w:r>
      <w:r>
        <w:rPr>
          <w:rFonts w:hint="eastAsia"/>
        </w:rPr>
        <w:br/>
      </w:r>
      <w:r>
        <w:rPr>
          <w:rFonts w:hint="eastAsia"/>
        </w:rPr>
        <w:t>　　未来，铜磷中间合金将深度聚焦于再生循环利用、超高纯度制备与绿色低碳制造。市场调研网指出，为了响应全球循环经济的号召，利用废杂铜与含磷废料进行再生制备的环保型铜磷合金，将大幅降低对原生矿产资源的依赖并减少碳排放，成为行业绿色转型的关键路径。在高端应用层面，针对半导体引线框架与高频通信器件的需求，突破6N级（99.9999%）超高纯铜磷合金的量产技术，将能够打破国外技术垄断，满足电子元器件对微量杂质极度敏感的性能要求。此外，结合磷矿伴生资源的高效回收技术，构建从矿产资源到高值化合金材料的完整产业链，将推动有色金属新材料产业向更加清洁、高端及可持续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1511897f24a21" w:history="1">
        <w:r>
          <w:rPr>
            <w:rStyle w:val="Hyperlink"/>
          </w:rPr>
          <w:t>2026-2032年中国铜磷中间合金行业调研及前景趋势报告</w:t>
        </w:r>
      </w:hyperlink>
      <w:r>
        <w:rPr>
          <w:rFonts w:hint="eastAsia"/>
        </w:rPr>
        <w:t>》，2025年铜磷中间合金行业市场规模达 亿元，预计2032年市场规模将达 亿元，期间年均复合增长率（CAGR）达 %。报告系统分析了铜磷中间合金行业的市场规模、供需关系及产业链结构，详细梳理了铜磷中间合金细分市场的品牌竞争态势与价格变化，重点剖析了行业内主要企业的经营状况，揭示了铜磷中间合金市场集中度与竞争格局。报告结合铜磷中间合金技术现状及未来发展方向，对行业前景进行了科学预测，明确了铜磷中间合金发展趋势、潜在机遇与风险。通过SWOT分析，为铜磷中间合金企业、投资者及政府部门提供了权威、客观的行业洞察与决策支持，助力把握铜磷中间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铜磷中间合金市场概述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按照不同产品类型，铜磷中间合金主要可以分为如下几个类别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中国不同产品类型铜磷中间合金增长趋势2021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CuP8</w:t>
      </w:r>
      <w:r>
        <w:rPr>
          <w:rFonts w:hint="eastAsia"/>
        </w:rPr>
        <w:br/>
      </w:r>
      <w:r>
        <w:rPr>
          <w:rFonts w:hint="eastAsia"/>
        </w:rPr>
        <w:t>　　　　1.2.3 CuP10</w:t>
      </w:r>
      <w:r>
        <w:rPr>
          <w:rFonts w:hint="eastAsia"/>
        </w:rPr>
        <w:br/>
      </w:r>
      <w:r>
        <w:rPr>
          <w:rFonts w:hint="eastAsia"/>
        </w:rPr>
        <w:t>　　　　1.2.4 CuP15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按照不同功能，铜磷中间合金主要可以分为如下几个类别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中国不同功能铜磷中间合金增长趋势2021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华夫饼状</w:t>
      </w:r>
      <w:r>
        <w:rPr>
          <w:rFonts w:hint="eastAsia"/>
        </w:rPr>
        <w:br/>
      </w:r>
      <w:r>
        <w:rPr>
          <w:rFonts w:hint="eastAsia"/>
        </w:rPr>
        <w:t>　　　　1.3.3 粉末状</w:t>
      </w:r>
      <w:r>
        <w:rPr>
          <w:rFonts w:hint="eastAsia"/>
        </w:rPr>
        <w:br/>
      </w:r>
      <w:r>
        <w:rPr>
          <w:rFonts w:hint="eastAsia"/>
        </w:rPr>
        <w:t>　　1.4 从不同应用，铜磷中间合金主要包括如下几个方面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中国不同应用铜磷中间合金增长趋势2021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铜及铜合金</w:t>
      </w:r>
      <w:r>
        <w:rPr>
          <w:rFonts w:hint="eastAsia"/>
        </w:rPr>
        <w:br/>
      </w:r>
      <w:r>
        <w:rPr>
          <w:rFonts w:hint="eastAsia"/>
        </w:rPr>
        <w:t>　　　　1.4.3 铝业</w:t>
      </w:r>
      <w:r>
        <w:rPr>
          <w:rFonts w:hint="eastAsia"/>
        </w:rPr>
        <w:br/>
      </w:r>
      <w:r>
        <w:rPr>
          <w:rFonts w:hint="eastAsia"/>
        </w:rPr>
        <w:t>　　1.5 中国铜磷中间合金发展现状及未来趋势（2021-2032）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中国市场铜磷中间合金收入及增长率（2021-2032）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中国市场铜磷中间合金销量及增长率（2021-2032）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中国市场主要铜磷中间合金厂商分析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中国市场主要厂商铜磷中间合金销量及市场占有率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中国市场主要厂商铜磷中间合金销量（2021-2026）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中国市场主要厂商铜磷中间合金收入及市场占有率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中国市场主要厂商铜磷中间合金收入（2021-2026）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中国市场主要厂商铜磷中间合金收入市场份额（2021-2026）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2025年中国市场主要厂商铜磷中间合金收入排名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中国市场主要厂商铜磷中间合金价格（2021-2026）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中国市场主要厂商铜磷中间合金总部及产地分布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中国市场主要厂商成立时间及铜磷中间合金商业化日期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中国市场主要厂商铜磷中间合金产品类型及应用</w:t>
      </w:r>
      <w:r>
        <w:rPr>
          <w:rFonts w:hint="eastAsia"/>
        </w:rPr>
        <w:br/>
      </w:r>
      <w:r>
        <w:rPr>
          <w:rFonts w:hint="eastAsia"/>
        </w:rPr>
        <w:t>　　2.7 铜磷中间合金行业集中度、竞争程度分析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铜磷中间合金行业集中度分析：2025年中国Top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中国市场铜磷中间合金第一梯队、第二梯队和第三梯队厂商（品牌）及2025年市场份额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不同产品类型铜磷中间合金分析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中国市场不同产品类型铜磷中间合金规模（2021-2032）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中国市场不同产品类型铜磷中间合金规模及市场份额（2021-2026）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中国市场不同产品类型铜磷中间合金规模预测（2027-2032）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中国市场不同产品类型铜磷中间合金价格走势（2021-2032）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不同应用铜磷中间合金分析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中国市场不同应用铜磷中间合金规模（2021-2032）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中国市场不同应用铜磷中间合金规模及市场份额（2021-2026）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中国市场不同应用铜磷中间合金规模预测（2027-2032）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中国市场不同应用铜磷中间合金价格走势（2021-2032）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铜磷中间合金行业发展分析---发展趋势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铜磷中间合金行业发展分析---厂商壁垒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铜磷中间合金行业发展分析---驱动因素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铜磷中间合金行业发展分析---制约因素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铜磷中间合金中国企业SWOT分析</w:t>
      </w:r>
      <w:r>
        <w:rPr>
          <w:rFonts w:hint="eastAsia"/>
        </w:rPr>
        <w:br/>
      </w:r>
      <w:r>
        <w:rPr>
          <w:rFonts w:hint="eastAsia"/>
        </w:rPr>
        <w:t>　　6.6 铜磷中间合金行业发展分析---行业政策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铜磷中间合金行业产业链简介</w:t>
      </w:r>
      <w:r>
        <w:rPr>
          <w:rFonts w:hint="eastAsia"/>
        </w:rPr>
        <w:br/>
      </w:r>
      <w:r>
        <w:rPr>
          <w:rFonts w:hint="eastAsia"/>
        </w:rPr>
        <w:t>　　7.2 铜磷中间合金产业链分析-上游</w:t>
      </w:r>
      <w:r>
        <w:rPr>
          <w:rFonts w:hint="eastAsia"/>
        </w:rPr>
        <w:br/>
      </w:r>
      <w:r>
        <w:rPr>
          <w:rFonts w:hint="eastAsia"/>
        </w:rPr>
        <w:t>　　7.3 铜磷中间合金产业链分析-中游</w:t>
      </w:r>
      <w:r>
        <w:rPr>
          <w:rFonts w:hint="eastAsia"/>
        </w:rPr>
        <w:br/>
      </w:r>
      <w:r>
        <w:rPr>
          <w:rFonts w:hint="eastAsia"/>
        </w:rPr>
        <w:t>　　7.4 铜磷中间合金产业链分析-下游</w:t>
      </w:r>
      <w:r>
        <w:rPr>
          <w:rFonts w:hint="eastAsia"/>
        </w:rPr>
        <w:br/>
      </w:r>
      <w:r>
        <w:rPr>
          <w:rFonts w:hint="eastAsia"/>
        </w:rPr>
        <w:t>　　7.5 铜磷中间合金行业采购模式</w:t>
      </w:r>
      <w:r>
        <w:rPr>
          <w:rFonts w:hint="eastAsia"/>
        </w:rPr>
        <w:br/>
      </w:r>
      <w:r>
        <w:rPr>
          <w:rFonts w:hint="eastAsia"/>
        </w:rPr>
        <w:t>　　7.6 铜磷中间合金行业生产模式</w:t>
      </w:r>
      <w:r>
        <w:rPr>
          <w:rFonts w:hint="eastAsia"/>
        </w:rPr>
        <w:br/>
      </w:r>
      <w:r>
        <w:rPr>
          <w:rFonts w:hint="eastAsia"/>
        </w:rPr>
        <w:t>　　7.7 铜磷中间合金行业销售模式及销售渠道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中国本土铜磷中间合金产能、产量分析</w:t>
      </w:r>
      <w:r>
        <w:rPr>
          <w:rFonts w:hint="eastAsia"/>
        </w:rPr>
        <w:br/>
      </w:r>
      <w:r>
        <w:rPr>
          <w:rFonts w:hint="eastAsia"/>
        </w:rPr>
        <w:t>　　8.1 中国铜磷中间合金供需现状及预测（2021-2032）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中国铜磷中间合金产能、产量、产能利用率及发展趋势（2021-2032）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中国铜磷中间合金产量、市场需求量及发展趋势（2021-2032）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中国铜磷中间合金进出口分析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中国市场铜磷中间合金主要进口来源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中国市场铜磷中间合金主要出口目的地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不同产品类型铜磷中间合金市场规模2021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不同功能铜磷中间合金市场规模2021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不同应用铜磷中间合金市场规模2021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中国市场主要厂商铜磷中间合金收入（2021-2026）&amp;（万元）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中国市场主要厂商铜磷中间合金收入份额（2021-2026）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2025年中国主要生产商铜磷中间合金收入排名（万元）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中国市场主要厂商铜磷中间合金价格（2021-2026）&amp;（元/吨）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中国市场主要厂商铜磷中间合金总部及产地分布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中国市场主要厂商成立时间及铜磷中间合金商业化日期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中国市场主要厂商铜磷中间合金产品类型及应用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2025年中国市场铜磷中间合金主要厂商市场地位（第一梯队、第二梯队和第三梯队）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铜磷中间合金市场投资、并购等现状分析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铜磷中间合金生产基地、总部、竞争对手及市场地位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中国市场不同产品类型铜磷中间合金规模（2021-2026）&amp;（万元）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中国市场不同产品类型铜磷中间合金规模市场份额（2021-2026）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中国市场不同产品类型铜磷中间合金规模预测（2027-2032）&amp;（万元）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中国市场不同产品类型铜磷中间合金规模市场份额预测（2027-2032）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中国市场不同应用铜磷中间合金规模（2021-2026）&amp;（万元）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中国市场不同应用铜磷中间合金规模市场份额（2021-2026）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中国市场不同应用铜磷中间合金规模预测（2027-2032）&amp;（万元）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中国市场不同应用铜磷中间合金规模市场份额预测（2027-2032）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铜磷中间合金行业发展分析---发展趋势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铜磷中间合金行业发展分析---厂商壁垒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铜磷中间合金行业发展分析---驱动因素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铜磷中间合金行业发展分析---制约因素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铜磷中间合金行业相关重点政策一览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111： 铜磷中间合金行业供应链分析</w:t>
      </w:r>
      <w:r>
        <w:rPr>
          <w:rFonts w:hint="eastAsia"/>
        </w:rPr>
        <w:br/>
      </w:r>
      <w:r>
        <w:rPr>
          <w:rFonts w:hint="eastAsia"/>
        </w:rPr>
        <w:t>　　表 112： 铜磷中间合金上游原料供应商</w:t>
      </w:r>
      <w:r>
        <w:rPr>
          <w:rFonts w:hint="eastAsia"/>
        </w:rPr>
        <w:br/>
      </w:r>
      <w:r>
        <w:rPr>
          <w:rFonts w:hint="eastAsia"/>
        </w:rPr>
        <w:t>　　表 113： 铜磷中间合金行业主要下游客户</w:t>
      </w:r>
      <w:r>
        <w:rPr>
          <w:rFonts w:hint="eastAsia"/>
        </w:rPr>
        <w:br/>
      </w:r>
      <w:r>
        <w:rPr>
          <w:rFonts w:hint="eastAsia"/>
        </w:rPr>
        <w:t>　　表 114： 铜磷中间合金典型经销商</w:t>
      </w:r>
      <w:r>
        <w:rPr>
          <w:rFonts w:hint="eastAsia"/>
        </w:rPr>
        <w:br/>
      </w:r>
      <w:r>
        <w:rPr>
          <w:rFonts w:hint="eastAsia"/>
        </w:rPr>
        <w:t>　　表 115： 中国铜磷中间合金产量、销量、进口量及出口量（2021-2026）&amp;（吨）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中国铜磷中间合金产量、销量、进口量及出口量预测（2027-2032）&amp;（吨）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中国市场铜磷中间合金主要进口来源</w:t>
      </w:r>
      <w:r>
        <w:rPr>
          <w:rFonts w:hint="eastAsia"/>
        </w:rPr>
        <w:br/>
      </w:r>
      <w:r>
        <w:rPr>
          <w:rFonts w:hint="eastAsia"/>
        </w:rPr>
        <w:t>　　表 118： 中国市场铜磷中间合金主要出口目的地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铜磷中间合金产品图片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中国不同产品类型铜磷中间合金市场规模市场份额2025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CuP8产品图片</w:t>
      </w:r>
      <w:r>
        <w:rPr>
          <w:rFonts w:hint="eastAsia"/>
        </w:rPr>
        <w:br/>
      </w:r>
      <w:r>
        <w:rPr>
          <w:rFonts w:hint="eastAsia"/>
        </w:rPr>
        <w:t>　　图 4： CuP10产品图片</w:t>
      </w:r>
      <w:r>
        <w:rPr>
          <w:rFonts w:hint="eastAsia"/>
        </w:rPr>
        <w:br/>
      </w:r>
      <w:r>
        <w:rPr>
          <w:rFonts w:hint="eastAsia"/>
        </w:rPr>
        <w:t>　　图 5： CuP15产品图片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中国不同功能铜磷中间合金市场规模市场份额2025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华夫饼状产品图片</w:t>
      </w:r>
      <w:r>
        <w:rPr>
          <w:rFonts w:hint="eastAsia"/>
        </w:rPr>
        <w:br/>
      </w:r>
      <w:r>
        <w:rPr>
          <w:rFonts w:hint="eastAsia"/>
        </w:rPr>
        <w:t>　　图 9： 粉末状产品图片</w:t>
      </w:r>
      <w:r>
        <w:rPr>
          <w:rFonts w:hint="eastAsia"/>
        </w:rPr>
        <w:br/>
      </w:r>
      <w:r>
        <w:rPr>
          <w:rFonts w:hint="eastAsia"/>
        </w:rPr>
        <w:t>　　图 10： 脱氧剂产品图片</w:t>
      </w:r>
      <w:r>
        <w:rPr>
          <w:rFonts w:hint="eastAsia"/>
        </w:rPr>
        <w:br/>
      </w:r>
      <w:r>
        <w:rPr>
          <w:rFonts w:hint="eastAsia"/>
        </w:rPr>
        <w:t>　　图 11： 合金化剂产品图片</w:t>
      </w:r>
      <w:r>
        <w:rPr>
          <w:rFonts w:hint="eastAsia"/>
        </w:rPr>
        <w:br/>
      </w:r>
      <w:r>
        <w:rPr>
          <w:rFonts w:hint="eastAsia"/>
        </w:rPr>
        <w:t>　　图 12： 晶粒细化剂产品图片</w:t>
      </w:r>
      <w:r>
        <w:rPr>
          <w:rFonts w:hint="eastAsia"/>
        </w:rPr>
        <w:br/>
      </w:r>
      <w:r>
        <w:rPr>
          <w:rFonts w:hint="eastAsia"/>
        </w:rPr>
        <w:t>　　图 13： 润湿剂产品图片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中国不同应用铜磷中间合金市场份额2025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铜及铜合金</w:t>
      </w:r>
      <w:r>
        <w:rPr>
          <w:rFonts w:hint="eastAsia"/>
        </w:rPr>
        <w:br/>
      </w:r>
      <w:r>
        <w:rPr>
          <w:rFonts w:hint="eastAsia"/>
        </w:rPr>
        <w:t>　　图 16： 铝业</w:t>
      </w:r>
      <w:r>
        <w:rPr>
          <w:rFonts w:hint="eastAsia"/>
        </w:rPr>
        <w:br/>
      </w:r>
      <w:r>
        <w:rPr>
          <w:rFonts w:hint="eastAsia"/>
        </w:rPr>
        <w:t>　　图 17： 中国市场铜磷中间合金市场规模，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2025年中国市场主要厂商铜磷中间合金销量市场份额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2025年中国市场主要厂商铜磷中间合金收入市场份额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2025年中国市场前五大厂商铜磷中间合金市场份额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2025年中国市场铜磷中间合金第一梯队、第二梯队和第三梯队厂商（品牌）及市场份额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中国市场不同产品类型铜磷中间合金价格走势（2021-2032）&amp;（元/吨）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中国市场不同应用铜磷中间合金价格走势（2021-2032）&amp;（元/吨）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铜磷中间合金中国企业SWOT分析</w:t>
      </w:r>
      <w:r>
        <w:rPr>
          <w:rFonts w:hint="eastAsia"/>
        </w:rPr>
        <w:br/>
      </w:r>
      <w:r>
        <w:rPr>
          <w:rFonts w:hint="eastAsia"/>
        </w:rPr>
        <w:t>　　图 27： 铜磷中间合金产业链</w:t>
      </w:r>
      <w:r>
        <w:rPr>
          <w:rFonts w:hint="eastAsia"/>
        </w:rPr>
        <w:br/>
      </w:r>
      <w:r>
        <w:rPr>
          <w:rFonts w:hint="eastAsia"/>
        </w:rPr>
        <w:t>　　图 28： 铜磷中间合金行业采购模式分析</w:t>
      </w:r>
      <w:r>
        <w:rPr>
          <w:rFonts w:hint="eastAsia"/>
        </w:rPr>
        <w:br/>
      </w:r>
      <w:r>
        <w:rPr>
          <w:rFonts w:hint="eastAsia"/>
        </w:rPr>
        <w:t>　　图 29： 铜磷中间合金行业生产模式分析</w:t>
      </w:r>
      <w:r>
        <w:rPr>
          <w:rFonts w:hint="eastAsia"/>
        </w:rPr>
        <w:br/>
      </w:r>
      <w:r>
        <w:rPr>
          <w:rFonts w:hint="eastAsia"/>
        </w:rPr>
        <w:t>　　图 30： 铜磷中间合金行业销售模式分析</w:t>
      </w:r>
      <w:r>
        <w:rPr>
          <w:rFonts w:hint="eastAsia"/>
        </w:rPr>
        <w:br/>
      </w:r>
      <w:r>
        <w:rPr>
          <w:rFonts w:hint="eastAsia"/>
        </w:rPr>
        <w:t>　　图 31： 中国铜磷中间合金产能、产量、产能利用率及发展趋势（2021-2032）&amp;（吨）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中国铜磷中间合金产量、市场需求量及发展趋势（2021-2032）&amp;（吨）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511897f24a21" w:history="1">
        <w:r>
          <w:rPr>
            <w:rStyle w:val="Hyperlink"/>
          </w:rPr>
          <w:t>2026-2032年中国铜磷中间合金行业调研及前景趋势报告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511897f24a21" w:history="1">
        <w:r>
          <w:rPr>
            <w:rStyle w:val="Hyperlink"/>
          </w:rPr>
          <w:t>https://www.20087.com/3/99/TongLinZhongJianHeJinXianZhuangYuQianJingFenXi.html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热点：磷铜中间合金含量标准、铜磷中间合金含量、磷铜合金厂家、磷在铜合金中的作用、磷铜合金中磷怎么加入铜液中、磷铜合金主要要在什么地方、磷与铜反应、磷铜合金中磷怎么加入铜液中、磷脱氧铜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3c91399a41d2" w:history="1">
      <w:r>
        <w:rPr>
          <w:rStyle w:val="Hyperlink"/>
        </w:rPr>
        <w:t>2026-2032年中国铜磷中间合金行业调研及前景趋势报告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ongLinZhongJianHeJinXianZhuangYuQianJingFenXi.html" TargetMode="External" Id="R4211511897f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ongLinZhongJianHeJinXianZhuangYuQianJingFenXi.html" TargetMode="External" Id="R9b043c91399a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2026-04-21T23:48:18Z</dcterms:created>
  <dcterms:modified xsi:type="dcterms:W3CDTF">2026-04-22T00:48:18Z</dcterms:modified>
  <dc:subject>2026-2032年中国铜磷中间合金行业调研及前景趋势报告</dc:subject>
  <dc:title>2026-2032年中国铜磷中间合金行业调研及前景趋势报告</dc:title>
  <cp:keywords>2026-2032年中国铜磷中间合金行业调研及前景趋势报告</cp:keywords>
  <dc:description>2026-2032年中国铜磷中间合金行业调研及前景趋势报告</dc:description>
</cp:coreProperties>
</file>