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dcb9b14284fe6" w:history="1">
              <w:r>
                <w:rPr>
                  <w:rStyle w:val="Hyperlink"/>
                </w:rPr>
                <w:t>2026-2032年全球与中国铝丝行业发展研究分析及市场前景预测报告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dcb9b14284fe6" w:history="1">
              <w:r>
                <w:rPr>
                  <w:rStyle w:val="Hyperlink"/>
                </w:rPr>
                <w:t>2026-2032年全球与中国铝丝行业发展研究分析及市场前景预测报告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dcb9b14284fe6" w:history="1">
                <w:r>
                  <w:rPr>
                    <w:rStyle w:val="Hyperlink"/>
                  </w:rPr>
                  <w:t>https://www.20087.com/3/79/LvSiDeXianZhuangYuFaZhanQianJing.html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丝是由铝合金制成的细长金属线，因其良好的导电性、耐腐蚀性和轻质特性，在电力传输、建筑装饰、电子产品等多个领域有着广泛应用。现代铝丝生产工艺不断改进，提高了产品的纯度和强度，满足了多样化应用的需求。特别是在高压输电线路中，铝丝凭借其优异的导电性能和较低的成本优势，成为了主要的导体材料之一。然而，尽管市场需求旺盛，但铝丝生产过程中涉及到的环境保护问题也逐渐引起关注，如原材料开采过程中的土地破坏和水资源污染等。此外，市场上产品质量差异较大，部分低价产品可能存在杂质含量高、抗拉强度不足等问题，影响用户体验。</w:t>
      </w:r>
      <w:r>
        <w:rPr>
          <w:rFonts w:hint="eastAsia"/>
        </w:rPr>
        <w:br/>
      </w:r>
      <w:r>
        <w:rPr>
          <w:rFonts w:hint="eastAsia"/>
        </w:rPr>
        <w:t>　　随着新材料科学的发展和智能制造理念的普及，铝丝将更加环保和高性能化。例如，通过采用新型合金成分，可以提升铝丝的能量密度和温度稳定性，使其更适合于高温高压的工作环境；利用纳米技术改善铝丝的微观结构，提高其机械强度和耐腐蚀性。此外，随着环保法规日益严格，开发更加环保的生产工艺和回收利用技术成为必然趋势。例如，使用清洁能源驱动生产设备，减少碳排放；实施闭环管理系统，提高废旧铝材的回收利用率。考虑到个性化服务需求的增长，未来的铝丝还将提供更多定制化的选项，如根据不同应用场景调整材料配方和性能参数，进一步提升用户体验。最后，随着全球范围内对高质量制造业的关注增加，建立完善的质量控制体系和标准化流程，确保铝丝产品的稳定性和一致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dcb9b14284fe6" w:history="1">
        <w:r>
          <w:rPr>
            <w:rStyle w:val="Hyperlink"/>
          </w:rPr>
          <w:t>2026-2032年全球与中国铝丝行业发展研究分析及市场前景预测报告</w:t>
        </w:r>
      </w:hyperlink>
      <w:r>
        <w:rPr>
          <w:rFonts w:hint="eastAsia"/>
        </w:rPr>
        <w:t>》依托详实数据与一手调研资料，系统分析了铝丝行业的产业链结构、市场规模、需求特征及价格体系，客观呈现了铝丝行业发展现状，科学预测了铝丝市场前景与未来趋势，重点剖析了重点企业的竞争格局、市场集中度及品牌影响力。同时，通过对铝丝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中国铝丝概述</w:t>
      </w:r>
      <w:r>
        <w:rPr>
          <w:rFonts w:hint="eastAsia"/>
        </w:rPr>
        <w:br/>
      </w:r>
      <w:r>
        <w:rPr>
          <w:rFonts w:hint="eastAsia"/>
        </w:rPr>
        <w:t>　　第一节 铝丝行业定义</w:t>
      </w:r>
      <w:r>
        <w:rPr>
          <w:rFonts w:hint="eastAsia"/>
        </w:rPr>
        <w:br/>
      </w:r>
      <w:r>
        <w:rPr>
          <w:rFonts w:hint="eastAsia"/>
        </w:rPr>
        <w:t>　　第二节 铝丝行业发展特性</w:t>
      </w:r>
      <w:r>
        <w:rPr>
          <w:rFonts w:hint="eastAsia"/>
        </w:rPr>
        <w:br/>
      </w:r>
      <w:r>
        <w:rPr>
          <w:rFonts w:hint="eastAsia"/>
        </w:rPr>
        <w:t>　　第三节 铝丝产业链分析</w:t>
      </w:r>
      <w:r>
        <w:rPr>
          <w:rFonts w:hint="eastAsia"/>
        </w:rPr>
        <w:br/>
      </w:r>
      <w:r>
        <w:rPr>
          <w:rFonts w:hint="eastAsia"/>
        </w:rPr>
        <w:t>　　第四节 铝丝行业生命周期分析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中国铝丝发展环境分析</w:t>
      </w:r>
      <w:r>
        <w:rPr>
          <w:rFonts w:hint="eastAsia"/>
        </w:rPr>
        <w:br/>
      </w:r>
      <w:r>
        <w:rPr>
          <w:rFonts w:hint="eastAsia"/>
        </w:rPr>
        <w:t>　　第一节 铝丝行业经济环境分析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铝丝行业相关政策、标准</w:t>
      </w:r>
      <w:r>
        <w:rPr>
          <w:rFonts w:hint="eastAsia"/>
        </w:rPr>
        <w:br/>
      </w:r>
      <w:r>
        <w:rPr>
          <w:rFonts w:hint="eastAsia"/>
        </w:rPr>
        <w:t>　　第三节 铝丝行业相关发展规划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国内外铝丝行业技术差异与原因</w:t>
      </w:r>
      <w:r>
        <w:rPr>
          <w:rFonts w:hint="eastAsia"/>
        </w:rPr>
        <w:br/>
      </w:r>
      <w:r>
        <w:rPr>
          <w:rFonts w:hint="eastAsia"/>
        </w:rPr>
        <w:t>　　第三节 铝丝行业技术发展方向、趋势预测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全球铝丝市场发展概况</w:t>
      </w:r>
      <w:r>
        <w:rPr>
          <w:rFonts w:hint="eastAsia"/>
        </w:rPr>
        <w:br/>
      </w:r>
      <w:r>
        <w:rPr>
          <w:rFonts w:hint="eastAsia"/>
        </w:rPr>
        <w:t>　　第一节 全球铝丝市场发展分析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欧洲地区主要国家铝丝市场概况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亚洲地区主要国家铝丝市场概况</w:t>
      </w:r>
      <w:r>
        <w:rPr>
          <w:rFonts w:hint="eastAsia"/>
        </w:rPr>
        <w:br/>
      </w:r>
      <w:r>
        <w:rPr>
          <w:rFonts w:hint="eastAsia"/>
        </w:rPr>
        <w:t>　　第五节 全球铝丝市场发展预测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中国铝丝发展现状</w:t>
      </w:r>
      <w:r>
        <w:rPr>
          <w:rFonts w:hint="eastAsia"/>
        </w:rPr>
        <w:br/>
      </w:r>
      <w:r>
        <w:rPr>
          <w:rFonts w:hint="eastAsia"/>
        </w:rPr>
        <w:t>　　第一节 中国铝丝市场现状分析</w:t>
      </w:r>
      <w:r>
        <w:rPr>
          <w:rFonts w:hint="eastAsia"/>
        </w:rPr>
        <w:br/>
      </w:r>
      <w:r>
        <w:rPr>
          <w:rFonts w:hint="eastAsia"/>
        </w:rPr>
        <w:t>　　第二节 中国铝丝行业产量情况分析及预测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一、铝丝总体产能规模</w:t>
      </w:r>
      <w:r>
        <w:rPr>
          <w:rFonts w:hint="eastAsia"/>
        </w:rPr>
        <w:br/>
      </w:r>
      <w:r>
        <w:rPr>
          <w:rFonts w:hint="eastAsia"/>
        </w:rPr>
        <w:t>　　　　二、铝丝生产区域分布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三、2020-2025年中国铝丝行业产量统计分析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三、2026-2032年中国铝丝行业产量预测分析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三、2026-2032年中国铝丝市场需求量预测</w:t>
      </w:r>
      <w:r>
        <w:rPr>
          <w:rFonts w:hint="eastAsia"/>
        </w:rPr>
        <w:br/>
      </w:r>
      <w:r>
        <w:rPr>
          <w:rFonts w:hint="eastAsia"/>
        </w:rPr>
        <w:t>　　第四节 中国铝丝价格趋势分析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铝丝市场特性分析</w:t>
      </w:r>
      <w:r>
        <w:rPr>
          <w:rFonts w:hint="eastAsia"/>
        </w:rPr>
        <w:br/>
      </w:r>
      <w:r>
        <w:rPr>
          <w:rFonts w:hint="eastAsia"/>
        </w:rPr>
        <w:t>　　第一节 铝丝行业集中度分析</w:t>
      </w:r>
      <w:r>
        <w:rPr>
          <w:rFonts w:hint="eastAsia"/>
        </w:rPr>
        <w:br/>
      </w:r>
      <w:r>
        <w:rPr>
          <w:rFonts w:hint="eastAsia"/>
        </w:rPr>
        <w:t>　　第二节 铝丝行业SWOT分析</w:t>
      </w:r>
      <w:r>
        <w:rPr>
          <w:rFonts w:hint="eastAsia"/>
        </w:rPr>
        <w:br/>
      </w:r>
      <w:r>
        <w:rPr>
          <w:rFonts w:hint="eastAsia"/>
        </w:rPr>
        <w:t>　　　　一、铝丝行业优势</w:t>
      </w:r>
      <w:r>
        <w:rPr>
          <w:rFonts w:hint="eastAsia"/>
        </w:rPr>
        <w:br/>
      </w:r>
      <w:r>
        <w:rPr>
          <w:rFonts w:hint="eastAsia"/>
        </w:rPr>
        <w:t>　　　　二、铝丝行业劣势</w:t>
      </w:r>
      <w:r>
        <w:rPr>
          <w:rFonts w:hint="eastAsia"/>
        </w:rPr>
        <w:br/>
      </w:r>
      <w:r>
        <w:rPr>
          <w:rFonts w:hint="eastAsia"/>
        </w:rPr>
        <w:t>　　　　三、铝丝行业机会</w:t>
      </w:r>
      <w:r>
        <w:rPr>
          <w:rFonts w:hint="eastAsia"/>
        </w:rPr>
        <w:br/>
      </w:r>
      <w:r>
        <w:rPr>
          <w:rFonts w:hint="eastAsia"/>
        </w:rPr>
        <w:t>　　　　四、铝丝行业风险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2020-2025年铝丝行业经济运行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2020-2025年中国铝丝行业盈利能力分析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**地区铝丝市场发展分析</w:t>
      </w:r>
      <w:r>
        <w:rPr>
          <w:rFonts w:hint="eastAsia"/>
        </w:rPr>
        <w:br/>
      </w:r>
      <w:r>
        <w:rPr>
          <w:rFonts w:hint="eastAsia"/>
        </w:rPr>
        <w:t>　　第三节 **地区铝丝市场发展分析</w:t>
      </w:r>
      <w:r>
        <w:rPr>
          <w:rFonts w:hint="eastAsia"/>
        </w:rPr>
        <w:br/>
      </w:r>
      <w:r>
        <w:rPr>
          <w:rFonts w:hint="eastAsia"/>
        </w:rPr>
        <w:t>　　第四节 **地区铝丝市场发展分析</w:t>
      </w:r>
      <w:r>
        <w:rPr>
          <w:rFonts w:hint="eastAsia"/>
        </w:rPr>
        <w:br/>
      </w:r>
      <w:r>
        <w:rPr>
          <w:rFonts w:hint="eastAsia"/>
        </w:rPr>
        <w:t>　　第五节 **地区铝丝市场发展分析</w:t>
      </w:r>
      <w:r>
        <w:rPr>
          <w:rFonts w:hint="eastAsia"/>
        </w:rPr>
        <w:br/>
      </w:r>
      <w:r>
        <w:rPr>
          <w:rFonts w:hint="eastAsia"/>
        </w:rPr>
        <w:t>　　第六节 **地区铝丝市场发展分析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2020-2025年中国铝丝进出口分析</w:t>
      </w:r>
      <w:r>
        <w:rPr>
          <w:rFonts w:hint="eastAsia"/>
        </w:rPr>
        <w:br/>
      </w:r>
      <w:r>
        <w:rPr>
          <w:rFonts w:hint="eastAsia"/>
        </w:rPr>
        <w:t>　　第一节 铝丝进口情况分析</w:t>
      </w:r>
      <w:r>
        <w:rPr>
          <w:rFonts w:hint="eastAsia"/>
        </w:rPr>
        <w:br/>
      </w:r>
      <w:r>
        <w:rPr>
          <w:rFonts w:hint="eastAsia"/>
        </w:rPr>
        <w:t>　　第二节 铝丝出口情况分析</w:t>
      </w:r>
      <w:r>
        <w:rPr>
          <w:rFonts w:hint="eastAsia"/>
        </w:rPr>
        <w:br/>
      </w:r>
      <w:r>
        <w:rPr>
          <w:rFonts w:hint="eastAsia"/>
        </w:rPr>
        <w:t>　　第三节 影响铝丝进出口因素分析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铝丝行业投资战略研究</w:t>
      </w:r>
      <w:r>
        <w:rPr>
          <w:rFonts w:hint="eastAsia"/>
        </w:rPr>
        <w:br/>
      </w:r>
      <w:r>
        <w:rPr>
          <w:rFonts w:hint="eastAsia"/>
        </w:rPr>
        <w:t>　　第一节 铝丝行业发展战略研究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对我国铝丝品牌的战略思考</w:t>
      </w:r>
      <w:r>
        <w:rPr>
          <w:rFonts w:hint="eastAsia"/>
        </w:rPr>
        <w:br/>
      </w:r>
      <w:r>
        <w:rPr>
          <w:rFonts w:hint="eastAsia"/>
        </w:rPr>
        <w:t>　　　　一、铝丝品牌的重要性</w:t>
      </w:r>
      <w:r>
        <w:rPr>
          <w:rFonts w:hint="eastAsia"/>
        </w:rPr>
        <w:br/>
      </w:r>
      <w:r>
        <w:rPr>
          <w:rFonts w:hint="eastAsia"/>
        </w:rPr>
        <w:t>　　　　二、铝丝实施品牌战略的意义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四、我国铝丝企业的品牌战略</w:t>
      </w:r>
      <w:r>
        <w:rPr>
          <w:rFonts w:hint="eastAsia"/>
        </w:rPr>
        <w:br/>
      </w:r>
      <w:r>
        <w:rPr>
          <w:rFonts w:hint="eastAsia"/>
        </w:rPr>
        <w:t>　　　　五、铝丝品牌战略管理的策略</w:t>
      </w:r>
      <w:r>
        <w:rPr>
          <w:rFonts w:hint="eastAsia"/>
        </w:rPr>
        <w:br/>
      </w:r>
      <w:r>
        <w:rPr>
          <w:rFonts w:hint="eastAsia"/>
        </w:rPr>
        <w:t>　　第三节 铝丝经营策略分析</w:t>
      </w:r>
      <w:r>
        <w:rPr>
          <w:rFonts w:hint="eastAsia"/>
        </w:rPr>
        <w:br/>
      </w:r>
      <w:r>
        <w:rPr>
          <w:rFonts w:hint="eastAsia"/>
        </w:rPr>
        <w:t>　　　　一、铝丝市场细分策略</w:t>
      </w:r>
      <w:r>
        <w:rPr>
          <w:rFonts w:hint="eastAsia"/>
        </w:rPr>
        <w:br/>
      </w:r>
      <w:r>
        <w:rPr>
          <w:rFonts w:hint="eastAsia"/>
        </w:rPr>
        <w:t>　　　　二、铝丝市场创新策略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2026年铝丝市场前景分析</w:t>
      </w:r>
      <w:r>
        <w:rPr>
          <w:rFonts w:hint="eastAsia"/>
        </w:rPr>
        <w:br/>
      </w:r>
      <w:r>
        <w:rPr>
          <w:rFonts w:hint="eastAsia"/>
        </w:rPr>
        <w:t>　　第二节 2026年铝丝行业发展趋势预测</w:t>
      </w:r>
      <w:r>
        <w:rPr>
          <w:rFonts w:hint="eastAsia"/>
        </w:rPr>
        <w:br/>
      </w:r>
      <w:r>
        <w:rPr>
          <w:rFonts w:hint="eastAsia"/>
        </w:rPr>
        <w:t>　　第三节 铝丝行业投资风险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铝丝投资建议</w:t>
      </w:r>
      <w:r>
        <w:rPr>
          <w:rFonts w:hint="eastAsia"/>
        </w:rPr>
        <w:br/>
      </w:r>
      <w:r>
        <w:rPr>
          <w:rFonts w:hint="eastAsia"/>
        </w:rPr>
        <w:t>　　第一节 铝丝行业投资环境分析</w:t>
      </w:r>
      <w:r>
        <w:rPr>
          <w:rFonts w:hint="eastAsia"/>
        </w:rPr>
        <w:br/>
      </w:r>
      <w:r>
        <w:rPr>
          <w:rFonts w:hint="eastAsia"/>
        </w:rPr>
        <w:t>　　第二节 铝丝行业投资进入壁垒分析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铝丝行业历程</w:t>
      </w:r>
      <w:r>
        <w:rPr>
          <w:rFonts w:hint="eastAsia"/>
        </w:rPr>
        <w:br/>
      </w:r>
      <w:r>
        <w:rPr>
          <w:rFonts w:hint="eastAsia"/>
        </w:rPr>
        <w:t>　　图表 铝丝行业生命周期</w:t>
      </w:r>
      <w:r>
        <w:rPr>
          <w:rFonts w:hint="eastAsia"/>
        </w:rPr>
        <w:br/>
      </w:r>
      <w:r>
        <w:rPr>
          <w:rFonts w:hint="eastAsia"/>
        </w:rPr>
        <w:t>　　图表 铝丝行业产业链分析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2025年中国铝丝进口国家及地区分析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dcb9b14284fe6" w:history="1">
        <w:r>
          <w:rPr>
            <w:rStyle w:val="Hyperlink"/>
          </w:rPr>
          <w:t>2026-2032年全球与中国铝丝行业发展研究分析及市场前景预测报告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dcb9b14284fe6" w:history="1">
        <w:r>
          <w:rPr>
            <w:rStyle w:val="Hyperlink"/>
          </w:rPr>
          <w:t>https://www.20087.com/3/79/LvSiDeXianZhuangYuFaZhanQianJing.html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热点：铝丝规格及价格、铝丝生产厂家、铝丝有没有最细的、铝丝浸入硫酸溶液中的现象、铝合金丝、铝丝是什么颜色、铝丝图片、铝丝手工教程、铝丝编织教程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a882a598d45ac" w:history="1">
      <w:r>
        <w:rPr>
          <w:rStyle w:val="Hyperlink"/>
        </w:rPr>
        <w:t>2026-2032年全球与中国铝丝行业发展研究分析及市场前景预测报告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LvSiDeXianZhuangYuFaZhanQianJing.html" TargetMode="External" Id="Rd52dcb9b1428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LvSiDeXianZhuangYuFaZhanQianJing.html" TargetMode="External" Id="Rcf3a882a598d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2026-01-22T01:19:19Z</dcterms:created>
  <dcterms:modified xsi:type="dcterms:W3CDTF">2026-01-22T02:19:19Z</dcterms:modified>
  <dc:subject>2026-2032年全球与中国铝丝行业发展研究分析及市场前景预测报告</dc:subject>
  <dc:title>2026-2032年全球与中国铝丝行业发展研究分析及市场前景预测报告</dc:title>
  <cp:keywords>2026-2032年全球与中国铝丝行业发展研究分析及市场前景预测报告</cp:keywords>
  <dc:description>2026-2032年全球与中国铝丝行业发展研究分析及市场前景预测报告</dc:description>
</cp:coreProperties>
</file>