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98b5526cd4f8f" w:history="1">
              <w:r>
                <w:rPr>
                  <w:rStyle w:val="Hyperlink"/>
                </w:rPr>
                <w:t>2025-2031年中国铝板带行业发展研究分析与发展趋势预测报告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98b5526cd4f8f" w:history="1">
              <w:r>
                <w:rPr>
                  <w:rStyle w:val="Hyperlink"/>
                </w:rPr>
                <w:t>2025-2031年中国铝板带行业发展研究分析与发展趋势预测报告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98b5526cd4f8f" w:history="1">
                <w:r>
                  <w:rPr>
                    <w:rStyle w:val="Hyperlink"/>
                  </w:rPr>
                  <w:t>https://www.20087.com/3/89/LvBanDaiWeiLaiFaZhanQuShiYuCe.html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是轻质、高强度的金属材料，在航空、汽车、包装、建筑等行业占据重要地位。近年来，铝板带的生产工艺不断革新，通过连续铸轧和热处理技术的改进，提高了材料的成型性和耐蚀性。现代铝板带的生产还注重表面处理，如阳极氧化和涂层，以增强美观性和功能性。同时，随着合金成分的优化，铝板带的性能得到提升，满足了轻量化设计和环保要求。</w:t>
      </w:r>
      <w:r>
        <w:rPr>
          <w:rFonts w:hint="eastAsia"/>
        </w:rPr>
        <w:br/>
      </w:r>
      <w:r>
        <w:rPr>
          <w:rFonts w:hint="eastAsia"/>
        </w:rPr>
        <w:t>　　铝板带的未来将更加注重材料的性能优化和应用拓展。随着新能源汽车和绿色建筑的发展，铝板带将需要具备更高的强度重量比和更好的热管理能力，以适应轻量化和高效能的需求。同时，通过表面纳米结构的调控，铝板带将具备自我修复、超疏水等智能特性，拓展在极端环境下的应用。此外，循环经济的理念将推动铝板带的回收和再利用技术，实现资源的高效循环利用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98b5526cd4f8f" w:history="1">
        <w:r>
          <w:rPr>
            <w:rStyle w:val="Hyperlink"/>
          </w:rPr>
          <w:t>2025-2031年中国铝板带行业发展研究分析与发展趋势预测报告</w:t>
        </w:r>
      </w:hyperlink>
      <w:r>
        <w:rPr>
          <w:rFonts w:hint="eastAsia"/>
        </w:rPr>
        <w:t>》系统分析了铝板带行业的市场规模、需求动态及价格趋势，并深入探讨了铝板带产业链结构的变化与发展。报告详细解读了铝板带行业现状，科学预测了未来市场前景与发展趋势，同时对铝板带细分市场的竞争格局进行了全面评估，重点关注领先企业的竞争实力、市场集中度及品牌影响力。结合铝板带技术现状与未来方向，报告揭示了铝板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铝板带行业国内外发展概述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一、国际铝板带行业发展总体概况</w:t>
      </w:r>
      <w:r>
        <w:rPr>
          <w:rFonts w:hint="eastAsia"/>
        </w:rPr>
        <w:br/>
      </w:r>
      <w:r>
        <w:rPr>
          <w:rFonts w:hint="eastAsia"/>
        </w:rPr>
        <w:t>　　　　　　1.2025 -2031年全球铝板带行业发展概况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3.全球铝板带行业发展趋势</w:t>
      </w:r>
      <w:r>
        <w:rPr>
          <w:rFonts w:hint="eastAsia"/>
        </w:rPr>
        <w:br/>
      </w:r>
      <w:r>
        <w:rPr>
          <w:rFonts w:hint="eastAsia"/>
        </w:rPr>
        <w:t>　　　　二、中国铝板带行业发展概况</w:t>
      </w:r>
      <w:r>
        <w:rPr>
          <w:rFonts w:hint="eastAsia"/>
        </w:rPr>
        <w:br/>
      </w:r>
      <w:r>
        <w:rPr>
          <w:rFonts w:hint="eastAsia"/>
        </w:rPr>
        <w:t>　　　　　　1.2018 年中国铝板带行业发展概况</w:t>
      </w:r>
      <w:r>
        <w:rPr>
          <w:rFonts w:hint="eastAsia"/>
        </w:rPr>
        <w:br/>
      </w:r>
      <w:r>
        <w:rPr>
          <w:rFonts w:hint="eastAsia"/>
        </w:rPr>
        <w:t>　　　　　　2.中国铝板带行业发展中存在的问题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四、铝板带行业政策环境</w:t>
      </w:r>
      <w:r>
        <w:rPr>
          <w:rFonts w:hint="eastAsia"/>
        </w:rPr>
        <w:br/>
      </w:r>
      <w:r>
        <w:rPr>
          <w:rFonts w:hint="eastAsia"/>
        </w:rPr>
        <w:t>　　　　五、铝板带行业技术环境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六、国内外经济形势对铝板带行业发展环境的影响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2.铝板带行业市场饱和度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3.国内外经济形势对铝板带行业市场规模的影响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1.铝板带行业所处生命周期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2.技术变革与行业革新对铝板带行业的影响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铝板带行业生产分析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2.2025 -2031年铝板带行业产能及增速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3.国内外经济形势对铝板带行业生产的影响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2025-2031年我国铝板带、铝箔需求预测</w:t>
      </w:r>
      <w:r>
        <w:rPr>
          <w:rFonts w:hint="eastAsia"/>
        </w:rPr>
        <w:br/>
      </w:r>
      <w:r>
        <w:rPr>
          <w:rFonts w:hint="eastAsia"/>
        </w:rPr>
        <w:t>　　　　　　1.铝板带行业供需平衡现状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2.国内外经济形势对铝板带行业供需平衡的影响</w:t>
      </w:r>
      <w:r>
        <w:rPr>
          <w:rFonts w:hint="eastAsia"/>
        </w:rPr>
        <w:br/>
      </w:r>
      <w:r>
        <w:rPr>
          <w:rFonts w:hint="eastAsia"/>
        </w:rPr>
        <w:t>　　　　　　3.铝板带行业供需平衡趋势预测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铝板带行业消费及竞争分析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一、中国厨卫行业消费特征分析</w:t>
      </w:r>
      <w:r>
        <w:rPr>
          <w:rFonts w:hint="eastAsia"/>
        </w:rPr>
        <w:br/>
      </w:r>
      <w:r>
        <w:rPr>
          <w:rFonts w:hint="eastAsia"/>
        </w:rPr>
        <w:t>　　　　二、铝板带行业消费者分析</w:t>
      </w:r>
      <w:r>
        <w:rPr>
          <w:rFonts w:hint="eastAsia"/>
        </w:rPr>
        <w:br/>
      </w:r>
      <w:r>
        <w:rPr>
          <w:rFonts w:hint="eastAsia"/>
        </w:rPr>
        <w:t>　　　　三、铝板带市场竞争分析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四、铝板带行业竞争关键因素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铝板带下游行业调研</w:t>
      </w:r>
      <w:r>
        <w:rPr>
          <w:rFonts w:hint="eastAsia"/>
        </w:rPr>
        <w:br/>
      </w:r>
      <w:r>
        <w:rPr>
          <w:rFonts w:hint="eastAsia"/>
        </w:rPr>
        <w:t>　　　　一、铝板带下游行业增长情况</w:t>
      </w:r>
      <w:r>
        <w:rPr>
          <w:rFonts w:hint="eastAsia"/>
        </w:rPr>
        <w:br/>
      </w:r>
      <w:r>
        <w:rPr>
          <w:rFonts w:hint="eastAsia"/>
        </w:rPr>
        <w:t>　　　　二、铝板带下游行业区域分布情况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三、铝板带下游行业发展预测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四、国内外经济形势对铝板带下游行业的影响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二、2025-2031年铝板带行业销售利润率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三、2025-2031年铝板带行业总资产利润率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四、2025-2031年铝板带行业净资产利润率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五、2025-2031年铝板带行业产值利税率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六、2025-2031年铝板带行业盈利能力预测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二、2025-2031年铝板带行业总资产增长分析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三、2025-2031年铝板带行业固定资产增长分析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四、2025-2031年铝板带行业净资产增长分析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五、2025-2031年铝板带行业利润增长分析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六、2025-2031年铝板带行业增长预测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二、2025-2031年铝板带行业速动比率分析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三、2025-2031年铝板带行业流动比率分析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四、2025-2031年铝板带行业利息保障倍数分析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五、2025-2031年铝板带行业偿债能力预测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二、2025-2031年铝板带行业净资产周转率分析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三、2025-2031年铝板带行业应收账款周转率分析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四、2025-2031年铝板带行业存货周转率分析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五、2025-2031年铝板带行业营运能力预测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苏州华铝铝业有限公司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易迈铝业（江苏）集团有限公司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江苏铝世家铝业有限公司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中铝瑞闽铝板带有限公司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(中智:林)河南明泰铝业股份有限公司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铝板带行业风险分析</w:t>
      </w:r>
      <w:r>
        <w:rPr>
          <w:rFonts w:hint="eastAsia"/>
        </w:rPr>
        <w:br/>
      </w:r>
      <w:r>
        <w:rPr>
          <w:rFonts w:hint="eastAsia"/>
        </w:rPr>
        <w:t>　　　　一、铝板带行业环境风险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二、铝板带行业产业链上下游风险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三、铝板带行业政策风险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四、铝板带行业市场风险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五、铝板带行业其他风险分析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一、铝板带行业趋势预测分析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二、铝板带企业营销策略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三、铝板带企业投资前景研究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四、铝板带企业应对当前经济形势策略建议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98b5526cd4f8f" w:history="1">
        <w:r>
          <w:rPr>
            <w:rStyle w:val="Hyperlink"/>
          </w:rPr>
          <w:t>2025-2031年中国铝板带行业发展研究分析与发展趋势预测报告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98b5526cd4f8f" w:history="1">
        <w:r>
          <w:rPr>
            <w:rStyle w:val="Hyperlink"/>
          </w:rPr>
          <w:t>https://www.20087.com/3/89/LvBanDaiWeiLaiFaZhanQuShiYuCe.html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热点：铝塑复合带、铝板带箔、铝合金隔热条有几种形状、铝板带箔的用途、中铝瑞闽铝板带、铝板带箔新建厂家、带花纹的铝板、铝板带招聘、铝材隔热条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36b37e4e04278" w:history="1">
      <w:r>
        <w:rPr>
          <w:rStyle w:val="Hyperlink"/>
        </w:rPr>
        <w:t>2025-2031年中国铝板带行业发展研究分析与发展趋势预测报告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vBanDaiWeiLaiFaZhanQuShiYuCe.html" TargetMode="External" Id="Rb2798b5526cd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vBanDaiWeiLaiFaZhanQuShiYuCe.html" TargetMode="External" Id="Reae36b37e4e0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2025-02-27T05:12:00Z</dcterms:created>
  <dcterms:modified xsi:type="dcterms:W3CDTF">2025-02-27T06:12:00Z</dcterms:modified>
  <dc:subject>2025-2031年中国铝板带行业发展研究分析与发展趋势预测报告</dc:subject>
  <dc:title>2025-2031年中国铝板带行业发展研究分析与发展趋势预测报告</dc:title>
  <cp:keywords>2025-2031年中国铝板带行业发展研究分析与发展趋势预测报告</cp:keywords>
  <dc:description>2025-2031年中国铝板带行业发展研究分析与发展趋势预测报告</dc:description>
</cp:coreProperties>
</file>