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4e1e443644e7a" w:history="1">
              <w:r>
                <w:rPr>
                  <w:rStyle w:val="Hyperlink"/>
                </w:rPr>
                <w:t>2024-2030年中国富铝红柱石行业现状全面调研与发展趋势报告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4e1e443644e7a" w:history="1">
              <w:r>
                <w:rPr>
                  <w:rStyle w:val="Hyperlink"/>
                </w:rPr>
                <w:t>2024-2030年中国富铝红柱石行业现状全面调研与发展趋势报告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4e1e443644e7a" w:history="1">
                <w:r>
                  <w:rPr>
                    <w:rStyle w:val="Hyperlink"/>
                  </w:rPr>
                  <w:t>https://www.20087.com/5/79/FuLvHongZhuShiFaZhanQuShiFenXi.html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铝红柱石作为耐火材料和陶瓷工业中的重要原料，其市场表现受到建筑业、钢铁业和陶瓷制造业的影响。近年来，随着全球基础设施建设和工业活动的增加，富铝红柱石的需求稳定上升。技术进步，如选矿和提纯工艺的改进，提高了原料的纯度和性能，满足了高端应用的需求。然而，开采和加工成本的上升以及资源的有限性是行业面临的挑战。</w:t>
      </w:r>
      <w:r>
        <w:rPr>
          <w:rFonts w:hint="eastAsia"/>
        </w:rPr>
        <w:br/>
      </w:r>
      <w:r>
        <w:rPr>
          <w:rFonts w:hint="eastAsia"/>
        </w:rPr>
        <w:t>　　未来，富铝红柱石行业将更加注重资源的可持续管理和技术创新。随着环保法规的加强，行业将致力于减少开采过程中的环境影响，采用更清洁的生产技术。同时，对高纯度和高性能材料的追求将推动精细加工和合成技术的发展，以满足高科技应用的需求，如高温耐火材料和特殊陶瓷。此外，循环经济模式的推广将鼓励富铝红柱石的回收和再利用，减少对原始资源的依赖。</w:t>
      </w:r>
      <w:r>
        <w:rPr>
          <w:rFonts w:hint="eastAsia"/>
        </w:rPr>
        <w:br/>
      </w:r>
      <w:r>
        <w:rPr>
          <w:rFonts w:hint="eastAsia"/>
        </w:rPr>
        <w:t>　　《</w:t>
      </w:r>
      <w:hyperlink r:id="R6ee4e1e443644e7a" w:history="1">
        <w:r>
          <w:rPr>
            <w:rStyle w:val="Hyperlink"/>
          </w:rPr>
          <w:t>2024-2030年中国富铝红柱石行业现状全面调研与发展趋势报告</w:t>
        </w:r>
      </w:hyperlink>
      <w:r>
        <w:rPr>
          <w:rFonts w:hint="eastAsia"/>
        </w:rPr>
        <w:t>》是在大量的市场调研基础上，主要依据国家统计局、商务部、发改委、国务院发展研究中心、富铝红柱石相关行业协会、国内外富铝红柱石相关刊物的基础信息以及富铝红柱石行业研究单位提供的详实资料，结合深入的市场调研资料，立足于当前中国宏观经济、政策、主要行业对富铝红柱石行业的影响，重点探讨了富铝红柱石行业整体及富铝红柱石相关子行业的运行情况，并对未来富铝红柱石行业的发展趋势和前景进行分析和预测。</w:t>
      </w:r>
      <w:r>
        <w:rPr>
          <w:rFonts w:hint="eastAsia"/>
        </w:rPr>
        <w:br/>
      </w:r>
      <w:r>
        <w:rPr>
          <w:rFonts w:hint="eastAsia"/>
        </w:rPr>
        <w:t>　　市场调研网发布的《</w:t>
      </w:r>
      <w:hyperlink r:id="R6ee4e1e443644e7a" w:history="1">
        <w:r>
          <w:rPr>
            <w:rStyle w:val="Hyperlink"/>
          </w:rPr>
          <w:t>2024-2030年中国富铝红柱石行业现状全面调研与发展趋势报告</w:t>
        </w:r>
      </w:hyperlink>
      <w:r>
        <w:rPr>
          <w:rFonts w:hint="eastAsia"/>
        </w:rPr>
        <w:t>》数据及时全面、图表丰富、反映直观，在对富铝红柱石市场发展现状和趋势进行深度分析和预测的基础上，研究了富铝红柱石行业今后的发展前景，为富铝红柱石企业在当前激烈的市场竞争中洞察投资机会，合理调整经营策略；为富铝红柱石战略投资者选择恰当的投资时机，公司领导层做战略规划，提供市场情报信息以及合理参考建议，《</w:t>
      </w:r>
      <w:hyperlink r:id="R6ee4e1e443644e7a" w:history="1">
        <w:r>
          <w:rPr>
            <w:rStyle w:val="Hyperlink"/>
          </w:rPr>
          <w:t>2024-2030年中国富铝红柱石行业现状全面调研与发展趋势报告</w:t>
        </w:r>
      </w:hyperlink>
      <w:r>
        <w:rPr>
          <w:rFonts w:hint="eastAsia"/>
        </w:rPr>
        <w:t>》是相关富铝红柱石企业、研究单位及银行、政府等准确、全面、迅速了解目前富铝红柱石行业发展动向、把握企业战略发展定位方向不可或缺的专业性报告。</w:t>
      </w:r>
      <w:r>
        <w:rPr>
          <w:rFonts w:hint="eastAsia"/>
        </w:rPr>
        <w:br/>
      </w:r>
      <w:r>
        <w:rPr>
          <w:rFonts w:hint="eastAsia"/>
        </w:rPr>
        <w:br/>
      </w:r>
      <w:r>
        <w:rPr>
          <w:rFonts w:hint="eastAsia"/>
        </w:rPr>
        <w:t>第一章 富铝红柱石行业相关概述</w:t>
      </w:r>
      <w:r>
        <w:rPr>
          <w:rFonts w:hint="eastAsia"/>
        </w:rPr>
        <w:br/>
      </w:r>
      <w:r>
        <w:rPr>
          <w:rFonts w:hint="eastAsia"/>
        </w:rPr>
        <w:t>　　第一节 富铝红柱石行业相关概述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富铝红柱石行业经营模式分析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2024年富铝红柱石行业发展环境分析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中国富铝红柱石行业政策环境分析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中国富铝红柱石行业技术环境分析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2019-2024年中国富铝红柱石市场供需分析</w:t>
      </w:r>
      <w:r>
        <w:rPr>
          <w:rFonts w:hint="eastAsia"/>
        </w:rPr>
        <w:br/>
      </w:r>
      <w:r>
        <w:rPr>
          <w:rFonts w:hint="eastAsia"/>
        </w:rPr>
        <w:t>　　第一节 中国富铝红柱石市场供给状况</w:t>
      </w:r>
      <w:r>
        <w:rPr>
          <w:rFonts w:hint="eastAsia"/>
        </w:rPr>
        <w:br/>
      </w:r>
      <w:r>
        <w:rPr>
          <w:rFonts w:hint="eastAsia"/>
        </w:rPr>
        <w:t>　　　　一、2019-2024年中国富铝红柱石产量分析</w:t>
      </w:r>
      <w:r>
        <w:rPr>
          <w:rFonts w:hint="eastAsia"/>
        </w:rPr>
        <w:br/>
      </w:r>
      <w:r>
        <w:rPr>
          <w:rFonts w:hint="eastAsia"/>
        </w:rPr>
        <w:t>　　　　二、2024-2030年中国富铝红柱石产量预测</w:t>
      </w:r>
      <w:r>
        <w:rPr>
          <w:rFonts w:hint="eastAsia"/>
        </w:rPr>
        <w:br/>
      </w:r>
      <w:r>
        <w:rPr>
          <w:rFonts w:hint="eastAsia"/>
        </w:rPr>
        <w:t>　　第二节 中国富铝红柱石市场需求状况</w:t>
      </w:r>
      <w:r>
        <w:rPr>
          <w:rFonts w:hint="eastAsia"/>
        </w:rPr>
        <w:br/>
      </w:r>
      <w:r>
        <w:rPr>
          <w:rFonts w:hint="eastAsia"/>
        </w:rPr>
        <w:t>　　　　一、2019-2024年中国富铝红柱石需求分析</w:t>
      </w:r>
      <w:r>
        <w:rPr>
          <w:rFonts w:hint="eastAsia"/>
        </w:rPr>
        <w:br/>
      </w:r>
      <w:r>
        <w:rPr>
          <w:rFonts w:hint="eastAsia"/>
        </w:rPr>
        <w:t>　　　　二、2024-2030年中国富铝红柱石需求预测</w:t>
      </w:r>
      <w:r>
        <w:rPr>
          <w:rFonts w:hint="eastAsia"/>
        </w:rPr>
        <w:br/>
      </w:r>
      <w:r>
        <w:rPr>
          <w:rFonts w:hint="eastAsia"/>
        </w:rPr>
        <w:t>　　第三节 2024年中国富铝红柱石市场价格分析</w:t>
      </w:r>
      <w:r>
        <w:rPr>
          <w:rFonts w:hint="eastAsia"/>
        </w:rPr>
        <w:br/>
      </w:r>
      <w:r>
        <w:rPr>
          <w:rFonts w:hint="eastAsia"/>
        </w:rPr>
        <w:br/>
      </w:r>
      <w:r>
        <w:rPr>
          <w:rFonts w:hint="eastAsia"/>
        </w:rPr>
        <w:t>第四章 中国富铝红柱石行业产业链分析</w:t>
      </w:r>
      <w:r>
        <w:rPr>
          <w:rFonts w:hint="eastAsia"/>
        </w:rPr>
        <w:br/>
      </w:r>
      <w:r>
        <w:rPr>
          <w:rFonts w:hint="eastAsia"/>
        </w:rPr>
        <w:t>　　第一节 富铝红柱石行业产业链概述</w:t>
      </w:r>
      <w:r>
        <w:rPr>
          <w:rFonts w:hint="eastAsia"/>
        </w:rPr>
        <w:br/>
      </w:r>
      <w:r>
        <w:rPr>
          <w:rFonts w:hint="eastAsia"/>
        </w:rPr>
        <w:t>　　第二节 富铝红柱石上游产业发展状况分析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富铝红柱石下游应用需求市场分析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2019-2024年富铝红柱石所属产品进出口数据分析</w:t>
      </w:r>
      <w:r>
        <w:rPr>
          <w:rFonts w:hint="eastAsia"/>
        </w:rPr>
        <w:br/>
      </w:r>
      <w:r>
        <w:rPr>
          <w:rFonts w:hint="eastAsia"/>
        </w:rPr>
        <w:t>　　第一节 2019-2024年富铝红柱石进口情况分析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2019-2024年富铝红柱石出口情况分析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国内富铝红柱石生产厂商竞争力分析</w:t>
      </w:r>
      <w:r>
        <w:rPr>
          <w:rFonts w:hint="eastAsia"/>
        </w:rPr>
        <w:br/>
      </w:r>
      <w:r>
        <w:rPr>
          <w:rFonts w:hint="eastAsia"/>
        </w:rPr>
        <w:t>　　第一节 上海麦克林生化科技有限公司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上海信裕生物科技有限公司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上海联迈生物工程有限公司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南京森贝伽生物科技有限公司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上海抚生实业有限公司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2024-2030年中国富铝红柱石行业发展趋势与前景分析</w:t>
      </w:r>
      <w:r>
        <w:rPr>
          <w:rFonts w:hint="eastAsia"/>
        </w:rPr>
        <w:br/>
      </w:r>
      <w:r>
        <w:rPr>
          <w:rFonts w:hint="eastAsia"/>
        </w:rPr>
        <w:t>　　第一节 2024-2030年中国富铝红柱石行业投资前景分析</w:t>
      </w:r>
      <w:r>
        <w:rPr>
          <w:rFonts w:hint="eastAsia"/>
        </w:rPr>
        <w:br/>
      </w:r>
      <w:r>
        <w:rPr>
          <w:rFonts w:hint="eastAsia"/>
        </w:rPr>
        <w:t>　　　　一、富铝红柱石行业发展前景</w:t>
      </w:r>
      <w:r>
        <w:rPr>
          <w:rFonts w:hint="eastAsia"/>
        </w:rPr>
        <w:br/>
      </w:r>
      <w:r>
        <w:rPr>
          <w:rFonts w:hint="eastAsia"/>
        </w:rPr>
        <w:t>　　　　二、富铝红柱石发展趋势分析</w:t>
      </w:r>
      <w:r>
        <w:rPr>
          <w:rFonts w:hint="eastAsia"/>
        </w:rPr>
        <w:br/>
      </w:r>
      <w:r>
        <w:rPr>
          <w:rFonts w:hint="eastAsia"/>
        </w:rPr>
        <w:t>　　　　三、富铝红柱石市场前景分析</w:t>
      </w:r>
      <w:r>
        <w:rPr>
          <w:rFonts w:hint="eastAsia"/>
        </w:rPr>
        <w:br/>
      </w:r>
      <w:r>
        <w:rPr>
          <w:rFonts w:hint="eastAsia"/>
        </w:rPr>
        <w:t>　　第二节 2024-2030年中国富铝红柱石行业投资风险分析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2024-2030年富铝红柱石行业投资策略及建议</w:t>
      </w:r>
      <w:r>
        <w:rPr>
          <w:rFonts w:hint="eastAsia"/>
        </w:rPr>
        <w:br/>
      </w:r>
      <w:r>
        <w:rPr>
          <w:rFonts w:hint="eastAsia"/>
        </w:rPr>
        <w:br/>
      </w:r>
      <w:r>
        <w:rPr>
          <w:rFonts w:hint="eastAsia"/>
        </w:rPr>
        <w:t>第八章 富铝红柱石企业投资战略与客户策略分析</w:t>
      </w:r>
      <w:r>
        <w:rPr>
          <w:rFonts w:hint="eastAsia"/>
        </w:rPr>
        <w:br/>
      </w:r>
      <w:r>
        <w:rPr>
          <w:rFonts w:hint="eastAsia"/>
        </w:rPr>
        <w:t>　　第一节 富铝红柱石企业发展战略规划背景意义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富铝红柱石企业战略规划制定依据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富铝红柱石企业战略规划策略分析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中.智.林.－富铝红柱石企业重点客户战略实施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富铝红柱石行业生命周期图</w:t>
      </w:r>
      <w:r>
        <w:rPr>
          <w:rFonts w:hint="eastAsia"/>
        </w:rPr>
        <w:br/>
      </w:r>
      <w:r>
        <w:rPr>
          <w:rFonts w:hint="eastAsia"/>
        </w:rPr>
        <w:t>　　图表 富铝红柱石产品国内、国际市场成熟度对比</w:t>
      </w:r>
      <w:r>
        <w:rPr>
          <w:rFonts w:hint="eastAsia"/>
        </w:rPr>
        <w:br/>
      </w:r>
      <w:r>
        <w:rPr>
          <w:rFonts w:hint="eastAsia"/>
        </w:rPr>
        <w:t>　　图表 富铝红柱石产品行业主要竞争因素分析</w:t>
      </w:r>
      <w:r>
        <w:rPr>
          <w:rFonts w:hint="eastAsia"/>
        </w:rPr>
        <w:br/>
      </w:r>
      <w:r>
        <w:rPr>
          <w:rFonts w:hint="eastAsia"/>
        </w:rPr>
        <w:t>　　图表 2024年各季度GDP累计增速</w:t>
      </w:r>
      <w:r>
        <w:rPr>
          <w:rFonts w:hint="eastAsia"/>
        </w:rPr>
        <w:br/>
      </w:r>
      <w:r>
        <w:rPr>
          <w:rFonts w:hint="eastAsia"/>
        </w:rPr>
        <w:t>　　图表 2024年各季度三次产业增加值累计增速</w:t>
      </w:r>
      <w:r>
        <w:rPr>
          <w:rFonts w:hint="eastAsia"/>
        </w:rPr>
        <w:br/>
      </w:r>
      <w:r>
        <w:rPr>
          <w:rFonts w:hint="eastAsia"/>
        </w:rPr>
        <w:t>　　图表 2024年工业增加值累计增速</w:t>
      </w:r>
      <w:r>
        <w:rPr>
          <w:rFonts w:hint="eastAsia"/>
        </w:rPr>
        <w:br/>
      </w:r>
      <w:r>
        <w:rPr>
          <w:rFonts w:hint="eastAsia"/>
        </w:rPr>
        <w:t>　　图表 2024年物价指数同比变化情况</w:t>
      </w:r>
      <w:r>
        <w:rPr>
          <w:rFonts w:hint="eastAsia"/>
        </w:rPr>
        <w:br/>
      </w:r>
      <w:r>
        <w:rPr>
          <w:rFonts w:hint="eastAsia"/>
        </w:rPr>
        <w:t>　　图表 2024年社会消费品零售总额情况</w:t>
      </w:r>
      <w:r>
        <w:rPr>
          <w:rFonts w:hint="eastAsia"/>
        </w:rPr>
        <w:br/>
      </w:r>
      <w:r>
        <w:rPr>
          <w:rFonts w:hint="eastAsia"/>
        </w:rPr>
        <w:t>　　图表 2024年固定资产投资完成额累计增速</w:t>
      </w:r>
      <w:r>
        <w:rPr>
          <w:rFonts w:hint="eastAsia"/>
        </w:rPr>
        <w:br/>
      </w:r>
      <w:r>
        <w:rPr>
          <w:rFonts w:hint="eastAsia"/>
        </w:rPr>
        <w:t>　　图表 2024年外贸进出口情况</w:t>
      </w:r>
      <w:r>
        <w:rPr>
          <w:rFonts w:hint="eastAsia"/>
        </w:rPr>
        <w:br/>
      </w:r>
      <w:r>
        <w:rPr>
          <w:rFonts w:hint="eastAsia"/>
        </w:rPr>
        <w:t>　　图表 2024年各季度居民收入累计值</w:t>
      </w:r>
      <w:r>
        <w:rPr>
          <w:rFonts w:hint="eastAsia"/>
        </w:rPr>
        <w:br/>
      </w:r>
      <w:r>
        <w:rPr>
          <w:rFonts w:hint="eastAsia"/>
        </w:rPr>
        <w:t>　　图表 2024年货币供应量同比增速</w:t>
      </w:r>
      <w:r>
        <w:rPr>
          <w:rFonts w:hint="eastAsia"/>
        </w:rPr>
        <w:br/>
      </w:r>
      <w:r>
        <w:rPr>
          <w:rFonts w:hint="eastAsia"/>
        </w:rPr>
        <w:t>　　图表 2019-2024年富铝红柱石产品消费量变化图</w:t>
      </w:r>
      <w:r>
        <w:rPr>
          <w:rFonts w:hint="eastAsia"/>
        </w:rPr>
        <w:br/>
      </w:r>
      <w:r>
        <w:rPr>
          <w:rFonts w:hint="eastAsia"/>
        </w:rPr>
        <w:t>　　图表 2024年富铝红柱石企业品牌集中度分析</w:t>
      </w:r>
      <w:r>
        <w:rPr>
          <w:rFonts w:hint="eastAsia"/>
        </w:rPr>
        <w:br/>
      </w:r>
      <w:r>
        <w:rPr>
          <w:rFonts w:hint="eastAsia"/>
        </w:rPr>
        <w:t>　　图表 2019-2024年富铝红柱石产品产能分析</w:t>
      </w:r>
      <w:r>
        <w:rPr>
          <w:rFonts w:hint="eastAsia"/>
        </w:rPr>
        <w:br/>
      </w:r>
      <w:r>
        <w:rPr>
          <w:rFonts w:hint="eastAsia"/>
        </w:rPr>
        <w:t>　　图表 2019-2024年中国富铝红柱石产业工业总产值分析</w:t>
      </w:r>
      <w:r>
        <w:rPr>
          <w:rFonts w:hint="eastAsia"/>
        </w:rPr>
        <w:br/>
      </w:r>
      <w:r>
        <w:rPr>
          <w:rFonts w:hint="eastAsia"/>
        </w:rPr>
        <w:t>　　图表 2019-2024年富铝红柱石不同规模企业工业总产值分析</w:t>
      </w:r>
      <w:r>
        <w:rPr>
          <w:rFonts w:hint="eastAsia"/>
        </w:rPr>
        <w:br/>
      </w:r>
      <w:r>
        <w:rPr>
          <w:rFonts w:hint="eastAsia"/>
        </w:rPr>
        <w:t>　　图表 2019-2024年富铝红柱石不同所有制企业工业总产值比较</w:t>
      </w:r>
      <w:r>
        <w:rPr>
          <w:rFonts w:hint="eastAsia"/>
        </w:rPr>
        <w:br/>
      </w:r>
      <w:r>
        <w:rPr>
          <w:rFonts w:hint="eastAsia"/>
        </w:rPr>
        <w:t>　　图表 2019-2024年中国富铝红柱石产业主营业务收入分析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4e1e443644e7a" w:history="1">
        <w:r>
          <w:rPr>
            <w:rStyle w:val="Hyperlink"/>
          </w:rPr>
          <w:t>2024-2030年中国富铝红柱石行业现状全面调研与发展趋势报告</w:t>
        </w:r>
      </w:hyperlink>
      <w:r>
        <w:rPr>
          <w:color w:val="C00000"/>
        </w:rPr>
        <w:t>》，报告编号：</w:t>
      </w:r>
      <w:r>
        <w:rPr>
          <w:rFonts w:hint="eastAsia"/>
          <w:color w:val="C00000"/>
        </w:rPr>
        <w:t>2555795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4e1e443644e7a" w:history="1">
        <w:r>
          <w:rPr>
            <w:rStyle w:val="Hyperlink"/>
          </w:rPr>
          <w:t>https://www.20087.com/5/79/FuLvHongZhuShiFaZhanQuShiFenXi.html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6b229cfc7483e" w:history="1">
      <w:r>
        <w:rPr>
          <w:rStyle w:val="Hyperlink"/>
        </w:rPr>
        <w:t>2024-2030年中国富铝红柱石行业现状全面调研与发展趋势报告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uLvHongZhuShiFaZhanQuShiFenXi.html" TargetMode="External" Id="R6ee4e1e443644e7a" /></Relationships>
</file>

<file path=word/_rels/header2.xml.rels>&#65279;<?xml version="1.0" encoding="utf-8"?><Relationships xmlns="http://schemas.openxmlformats.org/package/2006/relationships"><Relationship Type="http://schemas.openxmlformats.org/officeDocument/2006/relationships/hyperlink" Target="https://www.20087.com/5/79/FuLvHongZhuShiFaZhanQuShiFenXi.html" TargetMode="External" Id="R4836b229cfc7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2024-03-02T07:43:00Z</dcterms:created>
  <dcterms:modified xsi:type="dcterms:W3CDTF">2024-03-02T08:43:00Z</dcterms:modified>
  <dc:subject>2024-2030年中国富铝红柱石行业现状全面调研与发展趋势报告</dc:subject>
  <dc:title>2024-2030年中国富铝红柱石行业现状全面调研与发展趋势报告</dc:title>
  <cp:keywords>2024-2030年中国富铝红柱石行业现状全面调研与发展趋势报告</cp:keywords>
  <dc:description>2024-2030年中国富铝红柱石行业现状全面调研与发展趋势报告</dc:description>
</cp:coreProperties>
</file>