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739fb1d1341bc" w:history="1">
              <w:r>
                <w:rPr>
                  <w:rStyle w:val="Hyperlink"/>
                </w:rPr>
                <w:t>2026-2032年中国电能质量检测服务行业发展研究与市场前景报告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739fb1d1341bc" w:history="1">
              <w:r>
                <w:rPr>
                  <w:rStyle w:val="Hyperlink"/>
                </w:rPr>
                <w:t>2026-2032年中国电能质量检测服务行业发展研究与市场前景报告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739fb1d1341bc" w:history="1">
                <w:r>
                  <w:rPr>
                    <w:rStyle w:val="Hyperlink"/>
                  </w:rPr>
                  <w:t>https://www.20087.com/5/39/DianNengZhiLiangJianCeFuWuShiChangQianJingYuCe.html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检测服务是保障现代电力系统可靠运行的关键技术服务，广泛应用于数据中心、半导体工厂、医院及轨道交通等对电压波动、谐波、闪变及三相不平衡敏感的场所。该服务依托高精度电能质量分析仪、暂态记录装置及专业诊断软件，对供电系统进行短期巡检或长期在线监测，识别干扰源并提出治理建议。近年来，随着非线性负载（如变频器、UPS、充电桩）大量接入，电能质量问题呈现高频化、复合化特征，推动检测服务向多点同步测量、事件自动归因及云平台数据分析方向发展。部分服务商已建立行业典型干扰数据库，支持AI辅助诊断。然而，检测标准理解不一、治理方案落地难、以及用户对隐性经济损失认知不足，仍是市场渗透的主要障碍。</w:t>
      </w:r>
      <w:r>
        <w:rPr>
          <w:rFonts w:hint="eastAsia"/>
        </w:rPr>
        <w:br/>
      </w:r>
      <w:r>
        <w:rPr>
          <w:rFonts w:hint="eastAsia"/>
        </w:rPr>
        <w:t>　　未来，电能质量检测服务将深度融入智能电网与企业能源管理体系，形成“监测-预警-治理-验证”闭环生态。市场调研网指出，一方面，边缘计算设备将实现实时电能质量指数（PQI）计算与异常事件本地告警，减少数据传输延迟；另一方面，数字孪生技术可构建用户配电系统的虚拟镜像，用于扰动传播仿真与治理方案预验证。在商业模式上，基于绩效的“电能质量即服务”（PQaaS）模式将兴起，服务商通过安装有源滤波器或动态电压恢复装置并按效果收费，降低用户初始投入。此外，随着电力现货市场与需求响应机制完善，优质电能质量本身可能成为可交易的商品，进一步激发高端用户的检测与治理意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8739fb1d1341bc" w:history="1">
        <w:r>
          <w:rPr>
            <w:rStyle w:val="Hyperlink"/>
          </w:rPr>
          <w:t>2026-2032年中国电能质量检测服务行业发展研究与市场前景报告</w:t>
        </w:r>
      </w:hyperlink>
      <w:r>
        <w:rPr>
          <w:rFonts w:hint="eastAsia"/>
        </w:rPr>
        <w:t>》，2025年电能质量检测服务行业市场规模达 亿元，预计2032年市场规模将达 亿元，期间年均复合增长率（CAGR）达 %。报告系统分析了我国电能质量检测服务行业的市场规模、竞争格局及技术发展现状，梳理了产业链结构和重点企业表现。报告基于电能质量检测服务行业发展轨迹，结合政策环境与电能质量检测服务市场需求变化，研判了电能质量检测服务行业未来发展趋势与技术演进方向，客观评估了电能质量检测服务市场机遇与潜在风险。报告为投资者和从业者提供了专业的市场参考，有助于把握电能质量检测服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电能质量检测服务产业概述</w:t>
      </w:r>
      <w:r>
        <w:rPr>
          <w:rFonts w:hint="eastAsia"/>
        </w:rPr>
        <w:br/>
      </w:r>
      <w:r>
        <w:rPr>
          <w:rFonts w:hint="eastAsia"/>
        </w:rPr>
        <w:t>　　第一节 电能质量检测服务定义与分类</w:t>
      </w:r>
      <w:r>
        <w:rPr>
          <w:rFonts w:hint="eastAsia"/>
        </w:rPr>
        <w:br/>
      </w:r>
      <w:r>
        <w:rPr>
          <w:rFonts w:hint="eastAsia"/>
        </w:rPr>
        <w:t>　　第二节 电能质量检测服务产业链结构及关键环节剖析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电能质量检测服务商业模式与盈利模式解析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电能质量检测服务经济指标与行业评估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全球电能质量检测服务市场发展综述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2020-2025年全球电能质量检测服务市场规模及增长趋势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主要国家与地区电能质量检测服务市场对比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2026-2032年全球电能质量检测服务行业发展趋势与前景预测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国际电能质量检测服务市场发展趋势及对我国启示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二、对我国电能质量检测服务市场的借鉴意义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中国电能质量检测服务行业市场规模分析与预测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电能质量检测服务市场的总体规模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一、2020-2025年电能质量检测服务市场规模变化及趋势分析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二、2026年电能质量检测服务行业市场规模特点</w:t>
      </w:r>
      <w:r>
        <w:rPr>
          <w:rFonts w:hint="eastAsia"/>
        </w:rPr>
        <w:br/>
      </w:r>
      <w:r>
        <w:rPr>
          <w:rFonts w:hint="eastAsia"/>
        </w:rPr>
        <w:t>　　第二节 电能质量检测服务市场规模的构成</w:t>
      </w:r>
      <w:r>
        <w:rPr>
          <w:rFonts w:hint="eastAsia"/>
        </w:rPr>
        <w:br/>
      </w:r>
      <w:r>
        <w:rPr>
          <w:rFonts w:hint="eastAsia"/>
        </w:rPr>
        <w:t>　　　　一、电能质量检测服务客户群体特征与偏好分析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二、不同类型电能质量检测服务市场规模分布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三、各地区电能质量检测服务市场规模差异与特点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电能质量检测服务市场规模的预测与展望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一、未来几年电能质量检测服务市场规模增长预测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2025-2026年电能质量检测服务行业技术发展现状及趋势分析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电能质量检测服务行业技术发展现状分析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国内外电能质量检测服务行业技术差距分析及差距形成的主要原因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电能质量检测服务行业技术发展方向、趋势预测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提升电能质量检测服务行业技术能力策略建议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2020-2025年中国电能质量检测服务行业总体发展与财务状况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2020-2025年电能质量检测服务行业规模情况</w:t>
      </w:r>
      <w:r>
        <w:rPr>
          <w:rFonts w:hint="eastAsia"/>
        </w:rPr>
        <w:br/>
      </w:r>
      <w:r>
        <w:rPr>
          <w:rFonts w:hint="eastAsia"/>
        </w:rPr>
        <w:t>　　　　一、电能质量检测服务行业企业数量规模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二、电能质量检测服务行业从业人员规模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三、电能质量检测服务行业市场敏感性分析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2020-2025年电能质量检测服务行业财务能力分析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一、电能质量检测服务行业盈利能力</w:t>
      </w:r>
      <w:r>
        <w:rPr>
          <w:rFonts w:hint="eastAsia"/>
        </w:rPr>
        <w:br/>
      </w:r>
      <w:r>
        <w:rPr>
          <w:rFonts w:hint="eastAsia"/>
        </w:rPr>
        <w:t>　　　　二、电能质量检测服务行业偿债能力</w:t>
      </w:r>
      <w:r>
        <w:rPr>
          <w:rFonts w:hint="eastAsia"/>
        </w:rPr>
        <w:br/>
      </w:r>
      <w:r>
        <w:rPr>
          <w:rFonts w:hint="eastAsia"/>
        </w:rPr>
        <w:t>　　　　三、电能质量检测服务行业营运能力</w:t>
      </w:r>
      <w:r>
        <w:rPr>
          <w:rFonts w:hint="eastAsia"/>
        </w:rPr>
        <w:br/>
      </w:r>
      <w:r>
        <w:rPr>
          <w:rFonts w:hint="eastAsia"/>
        </w:rPr>
        <w:t>　　　　四、电能质量检测服务行业发展能力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中国电能质量检测服务行业细分市场调研与机会挖掘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电能质量检测服务细分市场（一）市场调研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电能质量检测服务细分市场（二）市场调研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中国电能质量检测服务行业区域市场调研分析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2020-2025年中国电能质量检测服务行业重点区域调研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一、重点地区（一）电能质量检测服务市场规模与特点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二、重点地区（二）电能质量检测服务市场规模及特点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三、重点地区（三）电能质量检测服务市场规模及特点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四、重点地区（四）电能质量检测服务市场规模及特点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不同区域电能质量检测服务市场的对比与启示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二、电能质量检测服务市场拓展策略与建议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中国电能质量检测服务行业的营销渠道与客户分析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电能质量检测服务行业渠道分析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二、各类渠道对电能质量检测服务行业的影响</w:t>
      </w:r>
      <w:r>
        <w:rPr>
          <w:rFonts w:hint="eastAsia"/>
        </w:rPr>
        <w:br/>
      </w:r>
      <w:r>
        <w:rPr>
          <w:rFonts w:hint="eastAsia"/>
        </w:rPr>
        <w:t>　　　　三、主要电能质量检测服务企业渠道策略研究</w:t>
      </w:r>
      <w:r>
        <w:rPr>
          <w:rFonts w:hint="eastAsia"/>
        </w:rPr>
        <w:br/>
      </w:r>
      <w:r>
        <w:rPr>
          <w:rFonts w:hint="eastAsia"/>
        </w:rPr>
        <w:t>　　第二节 电能质量检测服务行业客户分析与定位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中国电能质量检测服务行业竞争格局及策略选择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电能质量检测服务行业总体市场竞争状况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一、电能质量检测服务行业竞争结构分析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二、电能质量检测服务企业竞争格局与集中度评估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三、电能质量检测服务行业SWOT分析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电能质量检测服务行业重点企业调研分析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电能质量检测服务企业发展策略分析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电能质量检测服务市场与销售策略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电能质量检测服务品牌战略思考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中国电能质量检测服务行业发展环境分析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二、电能质量检测服务行业主管部门、监管体制及相关政策法规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3、电能质量检测服务行业的主要法律、法规和政策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4、2026年电能质量检测服务行业法律法规和政策对行业的影响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二、电能质量检测服务消费者需求分析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一、电能质量检测服务技术的应用与创新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二、电能质量检测服务行业发展的技术趋势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2026-2032年电能质量检测服务行业展趋势预测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2026-2032年电能质量检测服务市场发展前景分析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一、电能质量检测服务市场发展潜力</w:t>
      </w:r>
      <w:r>
        <w:rPr>
          <w:rFonts w:hint="eastAsia"/>
        </w:rPr>
        <w:br/>
      </w:r>
      <w:r>
        <w:rPr>
          <w:rFonts w:hint="eastAsia"/>
        </w:rPr>
        <w:t>　　　　二、电能质量检测服务市场前景分析</w:t>
      </w:r>
      <w:r>
        <w:rPr>
          <w:rFonts w:hint="eastAsia"/>
        </w:rPr>
        <w:br/>
      </w:r>
      <w:r>
        <w:rPr>
          <w:rFonts w:hint="eastAsia"/>
        </w:rPr>
        <w:t>　　　　三、电能质量检测服务细分行业发展前景分析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2026-2032年电能质量检测服务发展趋势预测</w:t>
      </w:r>
      <w:r>
        <w:rPr>
          <w:rFonts w:hint="eastAsia"/>
        </w:rPr>
        <w:br/>
      </w:r>
      <w:r>
        <w:rPr>
          <w:rFonts w:hint="eastAsia"/>
        </w:rPr>
        <w:t>　　　　一、电能质量检测服务发展趋势预测</w:t>
      </w:r>
      <w:r>
        <w:rPr>
          <w:rFonts w:hint="eastAsia"/>
        </w:rPr>
        <w:br/>
      </w:r>
      <w:r>
        <w:rPr>
          <w:rFonts w:hint="eastAsia"/>
        </w:rPr>
        <w:t>　　　　二、电能质量检测服务市场规模预测</w:t>
      </w:r>
      <w:r>
        <w:rPr>
          <w:rFonts w:hint="eastAsia"/>
        </w:rPr>
        <w:br/>
      </w:r>
      <w:r>
        <w:rPr>
          <w:rFonts w:hint="eastAsia"/>
        </w:rPr>
        <w:t>　　　　三、电能质量检测服务细分市场发展趋势预测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未来电能质量检测服务行业挑战与机遇探讨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一、电能质量检测服务行业挑战</w:t>
      </w:r>
      <w:r>
        <w:rPr>
          <w:rFonts w:hint="eastAsia"/>
        </w:rPr>
        <w:br/>
      </w:r>
      <w:r>
        <w:rPr>
          <w:rFonts w:hint="eastAsia"/>
        </w:rPr>
        <w:t>　　　　二、电能质量检测服务行业机遇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电能质量检测服务行业研究结论及建议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对电能质量检测服务行业发展的建议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[中:智:林:]对电能质量检测服务企业和投资者的建议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电能质量检测服务行业现状</w:t>
      </w:r>
      <w:r>
        <w:rPr>
          <w:rFonts w:hint="eastAsia"/>
        </w:rPr>
        <w:br/>
      </w:r>
      <w:r>
        <w:rPr>
          <w:rFonts w:hint="eastAsia"/>
        </w:rPr>
        <w:t>　　图表 电能质量检测服务行业产业链调研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2020-2025年电能质量检测服务行业市场容量统计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2020-2025年中国电能质量检测服务行业市场规模情况</w:t>
      </w:r>
      <w:r>
        <w:rPr>
          <w:rFonts w:hint="eastAsia"/>
        </w:rPr>
        <w:br/>
      </w:r>
      <w:r>
        <w:rPr>
          <w:rFonts w:hint="eastAsia"/>
        </w:rPr>
        <w:t>　　图表 电能质量检测服务行业动态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2020-2025年中国电能质量检测服务行业销售收入统计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2020-2025年中国电能质量检测服务行业盈利统计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2020-2025年中国电能质量检测服务行业利润总额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2020-2025年中国电能质量检测服务行业企业数量统计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2020-2025年中国电能质量检测服务行业竞争力分析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2020-2025年中国电能质量检测服务行业盈利能力分析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2020-2025年中国电能质量检测服务行业运营能力分析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2020-2025年中国电能质量检测服务行业偿债能力分析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2020-2025年中国电能质量检测服务行业发展能力分析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2020-2025年中国电能质量检测服务行业经营效益分析</w:t>
      </w:r>
      <w:r>
        <w:rPr>
          <w:rFonts w:hint="eastAsia"/>
        </w:rPr>
        <w:br/>
      </w:r>
      <w:r>
        <w:rPr>
          <w:rFonts w:hint="eastAsia"/>
        </w:rPr>
        <w:t>　　图表 电能质量检测服务行业竞争对手分析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**地区电能质量检测服务市场规模</w:t>
      </w:r>
      <w:r>
        <w:rPr>
          <w:rFonts w:hint="eastAsia"/>
        </w:rPr>
        <w:br/>
      </w:r>
      <w:r>
        <w:rPr>
          <w:rFonts w:hint="eastAsia"/>
        </w:rPr>
        <w:t>　　图表 **地区电能质量检测服务行业市场需求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**地区电能质量检测服务市场调研</w:t>
      </w:r>
      <w:r>
        <w:rPr>
          <w:rFonts w:hint="eastAsia"/>
        </w:rPr>
        <w:br/>
      </w:r>
      <w:r>
        <w:rPr>
          <w:rFonts w:hint="eastAsia"/>
        </w:rPr>
        <w:t>　　图表 **地区电能质量检测服务行业市场需求分析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**地区电能质量检测服务市场规模</w:t>
      </w:r>
      <w:r>
        <w:rPr>
          <w:rFonts w:hint="eastAsia"/>
        </w:rPr>
        <w:br/>
      </w:r>
      <w:r>
        <w:rPr>
          <w:rFonts w:hint="eastAsia"/>
        </w:rPr>
        <w:t>　　图表 **地区电能质量检测服务行业市场需求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**地区电能质量检测服务市场调研</w:t>
      </w:r>
      <w:r>
        <w:rPr>
          <w:rFonts w:hint="eastAsia"/>
        </w:rPr>
        <w:br/>
      </w:r>
      <w:r>
        <w:rPr>
          <w:rFonts w:hint="eastAsia"/>
        </w:rPr>
        <w:t>　　图表 **地区电能质量检测服务行业市场需求分析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电能质量检测服务重点企业（一）基本信息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电能质量检测服务重点企业（一）经营情况分析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电能质量检测服务重点企业（一）盈利能力情况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电能质量检测服务重点企业（一）偿债能力情况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电能质量检测服务重点企业（一）运营能力情况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电能质量检测服务重点企业（一）成长能力情况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电能质量检测服务重点企业（二）基本信息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电能质量检测服务重点企业（二）经营情况分析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电能质量检测服务重点企业（二）盈利能力情况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电能质量检测服务重点企业（二）偿债能力情况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电能质量检测服务重点企业（二）运营能力情况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电能质量检测服务重点企业（二）成长能力情况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2026-2032年中国电能质量检测服务行业信息化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2026-2032年中国电能质量检测服务行业市场容量预测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2026-2032年中国电能质量检测服务行业市场规模预测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2026-2032年中国电能质量检测服务行业风险分析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2026-2032年中国电能质量检测服务市场前景分析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2026-2032年中国电能质量检测服务行业发展趋势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739fb1d1341bc" w:history="1">
        <w:r>
          <w:rPr>
            <w:rStyle w:val="Hyperlink"/>
          </w:rPr>
          <w:t>2026-2032年中国电能质量检测服务行业发展研究与市场前景报告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739fb1d1341bc" w:history="1">
        <w:r>
          <w:rPr>
            <w:rStyle w:val="Hyperlink"/>
          </w:rPr>
          <w:t>https://www.20087.com/5/39/DianNengZhiLiangJianCeFuWuShiChangQianJingYuCe.html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热点：电能质量检测报告、电能质量检测服务包括哪些、电能质量在线监测装置、电能质量监测、电力设备检测机构、电能质量监测系统、电能质量检测资质、电能质量检测报告是什么、南京电能质量检测单位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473ac9d084abe" w:history="1">
      <w:r>
        <w:rPr>
          <w:rStyle w:val="Hyperlink"/>
        </w:rPr>
        <w:t>2026-2032年中国电能质量检测服务行业发展研究与市场前景报告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ianNengZhiLiangJianCeFuWuShiChangQianJingYuCe.html" TargetMode="External" Id="Rbc8739fb1d13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ianNengZhiLiangJianCeFuWuShiChangQianJingYuCe.html" TargetMode="External" Id="R5b7473ac9d08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2026-03-08T03:20:27Z</dcterms:created>
  <dcterms:modified xsi:type="dcterms:W3CDTF">2026-03-08T04:20:27Z</dcterms:modified>
  <dc:subject>2026-2032年中国电能质量检测服务行业发展研究与市场前景报告</dc:subject>
  <dc:title>2026-2032年中国电能质量检测服务行业发展研究与市场前景报告</dc:title>
  <cp:keywords>2026-2032年中国电能质量检测服务行业发展研究与市场前景报告</cp:keywords>
  <dc:description>2026-2032年中国电能质量检测服务行业发展研究与市场前景报告</dc:description>
</cp:coreProperties>
</file>