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ddb6356004d71" w:history="1">
              <w:r>
                <w:rPr>
                  <w:rStyle w:val="Hyperlink"/>
                </w:rPr>
                <w:t>2025-2031年中国铝型材制品行业市场分析与前景趋势预测报告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ddb6356004d71" w:history="1">
              <w:r>
                <w:rPr>
                  <w:rStyle w:val="Hyperlink"/>
                </w:rPr>
                <w:t>2025-2031年中国铝型材制品行业市场分析与前景趋势预测报告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ddb6356004d71" w:history="1">
                <w:r>
                  <w:rPr>
                    <w:rStyle w:val="Hyperlink"/>
                  </w:rPr>
                  <w:t>https://www.20087.com/5/29/LvXingCaiZhiPinFaZhanQianJing.html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制品凭借轻质高强、易加工与可回收特性，广泛应用于建筑幕墙、轨道交通、新能源装备及消费电子结构件领域。铝型材制品通过精密模具与在线淬火工艺实现复杂截面一次成型，表面处理涵盖阳极氧化、电泳涂装与粉末喷涂，兼顾装饰性与耐候性。在光伏支架与电池托盘等新兴场景，高精度、高强度铝型材成为轻量化解决方案首选。然而，部分中小企业模具设计能力不足，导致型材尺寸公差大、力学性能波动；低价竞争引发涂层厚度不足或合金成分不达标问题，影响长期使用安全。</w:t>
      </w:r>
      <w:r>
        <w:rPr>
          <w:rFonts w:hint="eastAsia"/>
        </w:rPr>
        <w:br/>
      </w:r>
      <w:r>
        <w:rPr>
          <w:rFonts w:hint="eastAsia"/>
        </w:rPr>
        <w:t>　　未来，铝型材制品将向高性能合金、绿色制造与功能集成方向深化。铝-镁-硅-钪多元合金将提升强度与焊接性；再生铝比例提升与短流程熔铸技术将显著降低碳足迹。微弧氧化与自清洁涂层将赋予型材抗菌、防冰或光催化分解污染物能力。在智能建筑趋势下，型材将预埋传感器线槽或导电轨道，支持照明与安防设备即插即用。同时，模块化快装结构将减少现场焊接，提升施工效率。长远来看，铝型材制品将从结构支撑件升级为融合力学性能、环境响应与数字接口的多功能建筑与装备基础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ddb6356004d71" w:history="1">
        <w:r>
          <w:rPr>
            <w:rStyle w:val="Hyperlink"/>
          </w:rPr>
          <w:t>2025-2031年中国铝型材制品行业市场分析与前景趋势预测报告</w:t>
        </w:r>
      </w:hyperlink>
      <w:r>
        <w:rPr>
          <w:rFonts w:hint="eastAsia"/>
        </w:rPr>
        <w:t>》全面分析了铝型材制品行业的产业链、市场规模、需求与价格动态，并客观呈现了当前行业的现状。同时，报告科学预测了铝型材制品市场前景及发展趋势，聚焦于重点企业，全面分析了铝型材制品市场竞争格局、集中度及品牌影响力。此外，铝型材制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铝型材制品行业概述</w:t>
      </w:r>
      <w:r>
        <w:rPr>
          <w:rFonts w:hint="eastAsia"/>
        </w:rPr>
        <w:br/>
      </w:r>
      <w:r>
        <w:rPr>
          <w:rFonts w:hint="eastAsia"/>
        </w:rPr>
        <w:t>　　第一节 铝型材制品定义与分类</w:t>
      </w:r>
      <w:r>
        <w:rPr>
          <w:rFonts w:hint="eastAsia"/>
        </w:rPr>
        <w:br/>
      </w:r>
      <w:r>
        <w:rPr>
          <w:rFonts w:hint="eastAsia"/>
        </w:rPr>
        <w:t>　　第二节 铝型材制品应用领域</w:t>
      </w:r>
      <w:r>
        <w:rPr>
          <w:rFonts w:hint="eastAsia"/>
        </w:rPr>
        <w:br/>
      </w:r>
      <w:r>
        <w:rPr>
          <w:rFonts w:hint="eastAsia"/>
        </w:rPr>
        <w:t>　　第三节 铝型材制品行业经济指标分析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一、铝型材制品行业赢利性评估</w:t>
      </w:r>
      <w:r>
        <w:rPr>
          <w:rFonts w:hint="eastAsia"/>
        </w:rPr>
        <w:br/>
      </w:r>
      <w:r>
        <w:rPr>
          <w:rFonts w:hint="eastAsia"/>
        </w:rPr>
        <w:t>　　　　二、铝型材制品行业成长速度分析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三、铝型材制品附加值提升空间探讨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四、铝型材制品行业进入壁垒分析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五、铝型材制品行业风险性评估</w:t>
      </w:r>
      <w:r>
        <w:rPr>
          <w:rFonts w:hint="eastAsia"/>
        </w:rPr>
        <w:br/>
      </w:r>
      <w:r>
        <w:rPr>
          <w:rFonts w:hint="eastAsia"/>
        </w:rPr>
        <w:t>　　　　六、铝型材制品行业周期性分析</w:t>
      </w:r>
      <w:r>
        <w:rPr>
          <w:rFonts w:hint="eastAsia"/>
        </w:rPr>
        <w:br/>
      </w:r>
      <w:r>
        <w:rPr>
          <w:rFonts w:hint="eastAsia"/>
        </w:rPr>
        <w:t>　　　　七、铝型材制品行业竞争程度指标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八、铝型材制品行业成熟度综合分析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铝型材制品产业链及经营模式分析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三、铝型材制品销售模式与渠道策略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全球铝型材制品市场发展分析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2024-2025年全球铝型材制品行业发展分析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一、全球铝型材制品行业市场规模与趋势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二、全球铝型材制品行业发展特点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三、全球铝型材制品行业竞争格局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主要国家与地区铝型材制品市场分析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2025-2031年全球铝型材制品行业发展趋势与前景预测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一、铝型材制品行业发展趋势</w:t>
      </w:r>
      <w:r>
        <w:rPr>
          <w:rFonts w:hint="eastAsia"/>
        </w:rPr>
        <w:br/>
      </w:r>
      <w:r>
        <w:rPr>
          <w:rFonts w:hint="eastAsia"/>
        </w:rPr>
        <w:t>　　　　二、铝型材制品行业发展潜力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中国铝型材制品行业市场分析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2024-2025年铝型材制品产能与投资动态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一、国内铝型材制品产能现状与利用效率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二、铝型材制品产能扩张与投资动态分析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2025-2031年铝型材制品行业产量统计与趋势预测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一、2019-2024年铝型材制品行业产量与增长趋势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1、2019-2024年铝型材制品产量及增长趋势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2、2019-2024年铝型材制品细分产品产量及份额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二、铝型材制品产量影响因素分析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三、2025-2031年铝型材制品产量预测</w:t>
      </w:r>
      <w:r>
        <w:rPr>
          <w:rFonts w:hint="eastAsia"/>
        </w:rPr>
        <w:br/>
      </w:r>
      <w:r>
        <w:rPr>
          <w:rFonts w:hint="eastAsia"/>
        </w:rPr>
        <w:t>　　第三节 2025-2031年铝型材制品市场需求与销售分析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一、2024-2025年铝型材制品行业需求现状</w:t>
      </w:r>
      <w:r>
        <w:rPr>
          <w:rFonts w:hint="eastAsia"/>
        </w:rPr>
        <w:br/>
      </w:r>
      <w:r>
        <w:rPr>
          <w:rFonts w:hint="eastAsia"/>
        </w:rPr>
        <w:t>　　　　二、铝型材制品客户群体与需求特点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三、2019-2024年铝型材制品行业销售规模分析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四、2025-2031年铝型材制品市场增长潜力与规模预测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2024-2025年铝型材制品行业技术发展现状及趋势分析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铝型材制品行业技术发展现状分析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国内外铝型材制品行业技术差距分析及差距形成的主要原因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铝型材制品行业技术发展方向、趋势预测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提升铝型材制品行业技术能力策略建议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中国铝型材制品细分市场分析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一、2024-2025年铝型材制品主要细分产品市场现状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铝型材制品价格机制与竞争策略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一、2019-2024年铝型材制品市场价格走势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铝型材制品定价策略与方法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2025-2031年铝型材制品价格竞争态势与趋势预测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中国铝型材制品行业重点区域市场研究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2024-2025年重点区域铝型材制品市场发展概况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二、2019-2024年铝型材制品市场需求规模情况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三、2025-2031年铝型材制品行业发展潜力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二、2019-2024年铝型材制品市场需求规模情况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三、2025-2031年铝型材制品行业发展潜力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二、2019-2024年铝型材制品市场需求规模情况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三、2025-2031年铝型材制品行业发展潜力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二、2019-2024年铝型材制品市场需求规模情况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三、2025-2031年铝型材制品行业发展潜力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二、2019-2024年铝型材制品市场需求规模情况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三、2025-2031年铝型材制品行业发展潜力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2019-2024年中国铝型材制品行业进出口情况分析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铝型材制品行业进口规模与来源分析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一、2019-2024年铝型材制品进口规模分析</w:t>
      </w:r>
      <w:r>
        <w:rPr>
          <w:rFonts w:hint="eastAsia"/>
        </w:rPr>
        <w:br/>
      </w:r>
      <w:r>
        <w:rPr>
          <w:rFonts w:hint="eastAsia"/>
        </w:rPr>
        <w:t>　　　　二、铝型材制品主要进口来源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铝型材制品行业出口规模与目的地分析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一、2019-2024年铝型材制品出口规模分析</w:t>
      </w:r>
      <w:r>
        <w:rPr>
          <w:rFonts w:hint="eastAsia"/>
        </w:rPr>
        <w:br/>
      </w:r>
      <w:r>
        <w:rPr>
          <w:rFonts w:hint="eastAsia"/>
        </w:rPr>
        <w:t>　　　　二、铝型材制品主要出口目的地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2019-2024年中国铝型材制品总体规模与财务指标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中国铝型材制品行业总体规模分析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一、铝型材制品企业数量与结构</w:t>
      </w:r>
      <w:r>
        <w:rPr>
          <w:rFonts w:hint="eastAsia"/>
        </w:rPr>
        <w:br/>
      </w:r>
      <w:r>
        <w:rPr>
          <w:rFonts w:hint="eastAsia"/>
        </w:rPr>
        <w:t>　　　　二、铝型材制品从业人员规模</w:t>
      </w:r>
      <w:r>
        <w:rPr>
          <w:rFonts w:hint="eastAsia"/>
        </w:rPr>
        <w:br/>
      </w:r>
      <w:r>
        <w:rPr>
          <w:rFonts w:hint="eastAsia"/>
        </w:rPr>
        <w:t>　　　　三、铝型材制品行业资产状况</w:t>
      </w:r>
      <w:r>
        <w:rPr>
          <w:rFonts w:hint="eastAsia"/>
        </w:rPr>
        <w:br/>
      </w:r>
      <w:r>
        <w:rPr>
          <w:rFonts w:hint="eastAsia"/>
        </w:rPr>
        <w:t>　　第二节 中国铝型材制品行业财务指标总体分析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铝型材制品行业重点企业经营状况分析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铝型材制品重点企业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铝型材制品领先企业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铝型材制品标杆企业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铝型材制品代表企业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铝型材制品龙头企业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铝型材制品重点企业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中国铝型材制品行业竞争格局分析</w:t>
      </w:r>
      <w:r>
        <w:rPr>
          <w:rFonts w:hint="eastAsia"/>
        </w:rPr>
        <w:br/>
      </w:r>
      <w:r>
        <w:rPr>
          <w:rFonts w:hint="eastAsia"/>
        </w:rPr>
        <w:t>　　第一节 铝型材制品行业竞争格局总览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2024-2025年铝型材制品行业竞争力分析</w:t>
      </w:r>
      <w:r>
        <w:rPr>
          <w:rFonts w:hint="eastAsia"/>
        </w:rPr>
        <w:br/>
      </w:r>
      <w:r>
        <w:rPr>
          <w:rFonts w:hint="eastAsia"/>
        </w:rPr>
        <w:t>　　　　一、铝型材制品供应商议价能力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四、铝型材制品替代品威胁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2019-2024年铝型材制品行业企业并购活动分析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2024-2025年铝型材制品行业会展与招投标活动分析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一、铝型材制品行业会展活动及其市场影响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2025年中国铝型材制品企业发展策略分析</w:t>
      </w:r>
      <w:r>
        <w:rPr>
          <w:rFonts w:hint="eastAsia"/>
        </w:rPr>
        <w:br/>
      </w:r>
      <w:r>
        <w:rPr>
          <w:rFonts w:hint="eastAsia"/>
        </w:rPr>
        <w:t>　　第一节 铝型材制品市场策略分析</w:t>
      </w:r>
      <w:r>
        <w:rPr>
          <w:rFonts w:hint="eastAsia"/>
        </w:rPr>
        <w:br/>
      </w:r>
      <w:r>
        <w:rPr>
          <w:rFonts w:hint="eastAsia"/>
        </w:rPr>
        <w:t>　　　　一、铝型材制品市场定位与拓展策略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二、铝型材制品市场细分与目标客户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铝型材制品销售策略分析</w:t>
      </w:r>
      <w:r>
        <w:rPr>
          <w:rFonts w:hint="eastAsia"/>
        </w:rPr>
        <w:br/>
      </w:r>
      <w:r>
        <w:rPr>
          <w:rFonts w:hint="eastAsia"/>
        </w:rPr>
        <w:t>　　　　一、铝型材制品销售渠道与网络建设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提高铝型材制品企业竞争力建议</w:t>
      </w:r>
      <w:r>
        <w:rPr>
          <w:rFonts w:hint="eastAsia"/>
        </w:rPr>
        <w:br/>
      </w:r>
      <w:r>
        <w:rPr>
          <w:rFonts w:hint="eastAsia"/>
        </w:rPr>
        <w:t>　　　　一、铝型材制品技术创新与管理优化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铝型材制品品牌战略思考</w:t>
      </w:r>
      <w:r>
        <w:rPr>
          <w:rFonts w:hint="eastAsia"/>
        </w:rPr>
        <w:br/>
      </w:r>
      <w:r>
        <w:rPr>
          <w:rFonts w:hint="eastAsia"/>
        </w:rPr>
        <w:t>　　　　一、铝型材制品品牌建设与维护</w:t>
      </w:r>
      <w:r>
        <w:rPr>
          <w:rFonts w:hint="eastAsia"/>
        </w:rPr>
        <w:br/>
      </w:r>
      <w:r>
        <w:rPr>
          <w:rFonts w:hint="eastAsia"/>
        </w:rPr>
        <w:t>　　　　二、铝型材制品品牌影响力与市场竞争力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中国铝型材制品行业风险与对策</w:t>
      </w:r>
      <w:r>
        <w:rPr>
          <w:rFonts w:hint="eastAsia"/>
        </w:rPr>
        <w:br/>
      </w:r>
      <w:r>
        <w:rPr>
          <w:rFonts w:hint="eastAsia"/>
        </w:rPr>
        <w:t>　　第一节 铝型材制品行业SWOT分析</w:t>
      </w:r>
      <w:r>
        <w:rPr>
          <w:rFonts w:hint="eastAsia"/>
        </w:rPr>
        <w:br/>
      </w:r>
      <w:r>
        <w:rPr>
          <w:rFonts w:hint="eastAsia"/>
        </w:rPr>
        <w:t>　　　　一、铝型材制品行业优势分析</w:t>
      </w:r>
      <w:r>
        <w:rPr>
          <w:rFonts w:hint="eastAsia"/>
        </w:rPr>
        <w:br/>
      </w:r>
      <w:r>
        <w:rPr>
          <w:rFonts w:hint="eastAsia"/>
        </w:rPr>
        <w:t>　　　　二、铝型材制品行业劣势分析</w:t>
      </w:r>
      <w:r>
        <w:rPr>
          <w:rFonts w:hint="eastAsia"/>
        </w:rPr>
        <w:br/>
      </w:r>
      <w:r>
        <w:rPr>
          <w:rFonts w:hint="eastAsia"/>
        </w:rPr>
        <w:t>　　　　三、铝型材制品市场机会探索</w:t>
      </w:r>
      <w:r>
        <w:rPr>
          <w:rFonts w:hint="eastAsia"/>
        </w:rPr>
        <w:br/>
      </w:r>
      <w:r>
        <w:rPr>
          <w:rFonts w:hint="eastAsia"/>
        </w:rPr>
        <w:t>　　　　四、铝型材制品市场威胁评估</w:t>
      </w:r>
      <w:r>
        <w:rPr>
          <w:rFonts w:hint="eastAsia"/>
        </w:rPr>
        <w:br/>
      </w:r>
      <w:r>
        <w:rPr>
          <w:rFonts w:hint="eastAsia"/>
        </w:rPr>
        <w:t>　　第二节 铝型材制品行业风险及对策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2025-2031年中国铝型材制品行业前景与发展趋势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铝型材制品行业发展环境分析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2025-2031年铝型材制品行业发展趋势与方向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一、铝型材制品行业发展方向预测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二、铝型材制品发展趋势分析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2025-2031年铝型材制品行业发展潜力与机遇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一、铝型材制品市场发展潜力评估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二、铝型材制品新兴市场与机遇探索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铝型材制品行业研究结论与建议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中.智林.－铝型材制品行业发展建议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铝型材制品行业类别</w:t>
      </w:r>
      <w:r>
        <w:rPr>
          <w:rFonts w:hint="eastAsia"/>
        </w:rPr>
        <w:br/>
      </w:r>
      <w:r>
        <w:rPr>
          <w:rFonts w:hint="eastAsia"/>
        </w:rPr>
        <w:t>　　图表 铝型材制品行业产业链调研</w:t>
      </w:r>
      <w:r>
        <w:rPr>
          <w:rFonts w:hint="eastAsia"/>
        </w:rPr>
        <w:br/>
      </w:r>
      <w:r>
        <w:rPr>
          <w:rFonts w:hint="eastAsia"/>
        </w:rPr>
        <w:t>　　图表 铝型材制品行业现状</w:t>
      </w:r>
      <w:r>
        <w:rPr>
          <w:rFonts w:hint="eastAsia"/>
        </w:rPr>
        <w:br/>
      </w:r>
      <w:r>
        <w:rPr>
          <w:rFonts w:hint="eastAsia"/>
        </w:rPr>
        <w:t>　　图表 铝型材制品行业标准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2019-2024年中国铝型材制品行业市场规模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2024年中国铝型材制品行业产能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2019-2024年中国铝型材制品行业产量统计</w:t>
      </w:r>
      <w:r>
        <w:rPr>
          <w:rFonts w:hint="eastAsia"/>
        </w:rPr>
        <w:br/>
      </w:r>
      <w:r>
        <w:rPr>
          <w:rFonts w:hint="eastAsia"/>
        </w:rPr>
        <w:t>　　图表 铝型材制品行业动态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2019-2024年中国铝型材制品市场需求量</w:t>
      </w:r>
      <w:r>
        <w:rPr>
          <w:rFonts w:hint="eastAsia"/>
        </w:rPr>
        <w:br/>
      </w:r>
      <w:r>
        <w:rPr>
          <w:rFonts w:hint="eastAsia"/>
        </w:rPr>
        <w:t>　　图表 2024年中国铝型材制品行业需求区域调研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2019-2024年中国铝型材制品行情</w:t>
      </w:r>
      <w:r>
        <w:rPr>
          <w:rFonts w:hint="eastAsia"/>
        </w:rPr>
        <w:br/>
      </w:r>
      <w:r>
        <w:rPr>
          <w:rFonts w:hint="eastAsia"/>
        </w:rPr>
        <w:t>　　图表 2019-2024年中国铝型材制品价格走势图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2019-2024年中国铝型材制品行业销售收入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2019-2024年中国铝型材制品行业盈利情况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2019-2024年中国铝型材制品行业利润总额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2019-2024年中国铝型材制品进口统计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2019-2024年中国铝型材制品出口统计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2019-2024年中国铝型材制品行业企业数量统计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**地区铝型材制品市场规模</w:t>
      </w:r>
      <w:r>
        <w:rPr>
          <w:rFonts w:hint="eastAsia"/>
        </w:rPr>
        <w:br/>
      </w:r>
      <w:r>
        <w:rPr>
          <w:rFonts w:hint="eastAsia"/>
        </w:rPr>
        <w:t>　　图表 **地区铝型材制品行业市场需求</w:t>
      </w:r>
      <w:r>
        <w:rPr>
          <w:rFonts w:hint="eastAsia"/>
        </w:rPr>
        <w:br/>
      </w:r>
      <w:r>
        <w:rPr>
          <w:rFonts w:hint="eastAsia"/>
        </w:rPr>
        <w:t>　　图表 **地区铝型材制品市场调研</w:t>
      </w:r>
      <w:r>
        <w:rPr>
          <w:rFonts w:hint="eastAsia"/>
        </w:rPr>
        <w:br/>
      </w:r>
      <w:r>
        <w:rPr>
          <w:rFonts w:hint="eastAsia"/>
        </w:rPr>
        <w:t>　　图表 **地区铝型材制品行业市场需求分析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**地区铝型材制品市场规模</w:t>
      </w:r>
      <w:r>
        <w:rPr>
          <w:rFonts w:hint="eastAsia"/>
        </w:rPr>
        <w:br/>
      </w:r>
      <w:r>
        <w:rPr>
          <w:rFonts w:hint="eastAsia"/>
        </w:rPr>
        <w:t>　　图表 **地区铝型材制品行业市场需求</w:t>
      </w:r>
      <w:r>
        <w:rPr>
          <w:rFonts w:hint="eastAsia"/>
        </w:rPr>
        <w:br/>
      </w:r>
      <w:r>
        <w:rPr>
          <w:rFonts w:hint="eastAsia"/>
        </w:rPr>
        <w:t>　　图表 **地区铝型材制品市场调研</w:t>
      </w:r>
      <w:r>
        <w:rPr>
          <w:rFonts w:hint="eastAsia"/>
        </w:rPr>
        <w:br/>
      </w:r>
      <w:r>
        <w:rPr>
          <w:rFonts w:hint="eastAsia"/>
        </w:rPr>
        <w:t>　　图表 **地区铝型材制品行业市场需求分析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铝型材制品行业竞争对手分析</w:t>
      </w:r>
      <w:r>
        <w:rPr>
          <w:rFonts w:hint="eastAsia"/>
        </w:rPr>
        <w:br/>
      </w:r>
      <w:r>
        <w:rPr>
          <w:rFonts w:hint="eastAsia"/>
        </w:rPr>
        <w:t>　　图表 铝型材制品重点企业（一）基本信息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铝型材制品重点企业（一）经营情况分析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铝型材制品重点企业（一）主要经济指标情况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铝型材制品重点企业（一）偿债能力情况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铝型材制品重点企业（一）运营能力情况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铝型材制品重点企业（一）成长能力情况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铝型材制品重点企业（二）基本信息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铝型材制品重点企业（二）经营情况分析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铝型材制品重点企业（二）主要经济指标情况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铝型材制品重点企业（二）偿债能力情况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铝型材制品重点企业（二）运营能力情况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铝型材制品重点企业（二）成长能力情况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铝型材制品重点企业（三）基本信息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铝型材制品重点企业（三）经营情况分析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铝型材制品重点企业（三）主要经济指标情况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铝型材制品重点企业（三）偿债能力情况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铝型材制品重点企业（三）运营能力情况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铝型材制品重点企业（三）成长能力情况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2025-2031年中国铝型材制品行业产能预测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2025-2031年中国铝型材制品行业产量预测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2025-2031年中国铝型材制品市场需求预测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2025-2031年中国铝型材制品行业市场规模预测</w:t>
      </w:r>
      <w:r>
        <w:rPr>
          <w:rFonts w:hint="eastAsia"/>
        </w:rPr>
        <w:br/>
      </w:r>
      <w:r>
        <w:rPr>
          <w:rFonts w:hint="eastAsia"/>
        </w:rPr>
        <w:t>　　图表 铝型材制品行业准入条件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2025-2031年中国铝型材制品行业信息化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2025-2031年中国铝型材制品行业风险分析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2025-2031年中国铝型材制品行业发展趋势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2025-2031年中国铝型材制品市场前景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ddb6356004d71" w:history="1">
        <w:r>
          <w:rPr>
            <w:rStyle w:val="Hyperlink"/>
          </w:rPr>
          <w:t>2025-2031年中国铝型材制品行业市场分析与前景趋势预测报告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ddb6356004d71" w:history="1">
        <w:r>
          <w:rPr>
            <w:rStyle w:val="Hyperlink"/>
          </w:rPr>
          <w:t>https://www.20087.com/5/29/LvXingCaiZhiPinFaZhanQianJing.html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热点：铝型材制品也是反倾销吗、铝型材制品怎么处理、铝型材制品出口退税政策、铝型材产品有哪些、铝型材产品简介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5143b68b244a7" w:history="1">
      <w:r>
        <w:rPr>
          <w:rStyle w:val="Hyperlink"/>
        </w:rPr>
        <w:t>2025-2031年中国铝型材制品行业市场分析与前景趋势预测报告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LvXingCaiZhiPinFaZhanQianJing.html" TargetMode="External" Id="R3bfddb635600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LvXingCaiZhiPinFaZhanQianJing.html" TargetMode="External" Id="R9785143b68b2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2025-11-08T23:28:27Z</dcterms:created>
  <dcterms:modified xsi:type="dcterms:W3CDTF">2025-11-09T00:28:27Z</dcterms:modified>
  <dc:subject>2025-2031年中国铝型材制品行业市场分析与前景趋势预测报告</dc:subject>
  <dc:title>2025-2031年中国铝型材制品行业市场分析与前景趋势预测报告</dc:title>
  <cp:keywords>2025-2031年中国铝型材制品行业市场分析与前景趋势预测报告</cp:keywords>
  <dc:description>2025-2031年中国铝型材制品行业市场分析与前景趋势预测报告</dc:description>
</cp:coreProperties>
</file>