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9b0479e34224" w:history="1">
              <w:r>
                <w:rPr>
                  <w:rStyle w:val="Hyperlink"/>
                </w:rPr>
                <w:t>2025-2031年中国铝矿采选市场现状深度调研与发展趋势预测报告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9b0479e34224" w:history="1">
              <w:r>
                <w:rPr>
                  <w:rStyle w:val="Hyperlink"/>
                </w:rPr>
                <w:t>2025-2031年中国铝矿采选市场现状深度调研与发展趋势预测报告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d9b0479e34224" w:history="1">
                <w:r>
                  <w:rPr>
                    <w:rStyle w:val="Hyperlink"/>
                  </w:rPr>
                  <w:t>https://www.20087.com/5/09/LvKuangCaiXuanXianZhuangYuFaZhan.html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采选是铝工业的上游环节，负责铝土矿的开采和初步加工。目前，铝矿采选行业正面临资源枯竭、环境压力和成本控制的挑战。为应对这些挑战，行业正积极推进绿色开采技术和循环经济模式，如采用干法选矿和尾矿回填技术，减少水资源消耗和尾矿堆积。同时，智能化和自动化设备的应用，如无人驾驶卡车和遥控钻机，提高了开采效率和安全性。</w:t>
      </w:r>
      <w:r>
        <w:rPr>
          <w:rFonts w:hint="eastAsia"/>
        </w:rPr>
        <w:br/>
      </w:r>
      <w:r>
        <w:rPr>
          <w:rFonts w:hint="eastAsia"/>
        </w:rPr>
        <w:t>　　未来，铝矿采选将更加注重可持续性和数字化转型。随着全球对绿色能源和低碳材料的需求增长，铝矿采选将加大对可再生能源的利用，如太阳能和风能，减少碳排放。同时，数字化技术，如物联网（IoT）、大数据和人工智能，将实现矿山的智能规划和精细化管理，如资源勘探、生产调度和设备维护。此外，铝矿采选将探索更高效的资源利用方式，如二次资源的回收和利用，以及开发低品位矿石的经济可行技术，延长矿产资源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d9b0479e34224" w:history="1">
        <w:r>
          <w:rPr>
            <w:rStyle w:val="Hyperlink"/>
          </w:rPr>
          <w:t>2025-2031年中国铝矿采选市场现状深度调研与发展趋势预测报告</w:t>
        </w:r>
      </w:hyperlink>
      <w:r>
        <w:rPr>
          <w:rFonts w:hint="eastAsia"/>
        </w:rPr>
        <w:t>》基于国家统计局及相关行业协会的详实数据，结合国内外铝矿采选行业研究资料及深入市场调研，系统分析了铝矿采选行业的市场规模、市场需求及产业链现状。报告重点探讨了铝矿采选行业整体运行情况及细分领域特点，科学预测了铝矿采选市场前景与发展趋势，揭示了铝矿采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2d9b0479e34224" w:history="1">
        <w:r>
          <w:rPr>
            <w:rStyle w:val="Hyperlink"/>
          </w:rPr>
          <w:t>2025-2031年中国铝矿采选市场现状深度调研与发展趋势预测报告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2020-2025年中国铝矿采选所属行业投资方式与规模研究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中国铝矿采选行业投资方式分析（独资、合资、合作）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中国铝矿采选行业投资规模分析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中国铝矿采选行业技术投资研究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中国铝矿采选行业融资方式分析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2020-2025年中国铝矿采选所属行业发展周期分析</w:t>
      </w:r>
      <w:r>
        <w:rPr>
          <w:rFonts w:hint="eastAsia"/>
        </w:rPr>
        <w:br/>
      </w:r>
      <w:r>
        <w:rPr>
          <w:rFonts w:hint="eastAsia"/>
        </w:rPr>
        <w:t>　　第一节 中国铝矿采选行业的发展周期分析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中国铝矿采选行业投资特性分析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中国铝矿采选行业经济指标分析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2025-2031年中国铝矿采选所属行业投资环境展望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 第二节 中国铝矿采选行业政策环境特征评价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中国铝矿采选行业产业发展环境分析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2020-2025年中国铝矿采选所属行业盈利水平与投资价值探讨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中国铝矿采选行业赢利水平分析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中国铝矿采选行业投资价值分析探讨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中国铝矿采选行业成长性和吸引力分析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2020-2025年中国铝矿采选所属行业竞争格局对投资影响透析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中国铝矿采选行业波特五力分析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中国铝矿采选行业竞争格局分析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中国铝矿采选行业未来竞争态势预测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2020-2025年中国铝矿采选所属行业重点投资热点跟踪监测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中国铝矿采选行业产业投资结构分析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中国铝矿采选行业投资热点跟踪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中国铝矿采选行业投资区域选择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中国铝矿采选行业投资决策特性研究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中国铝矿采选行业投资方向分析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2025-2031年中国铝矿采选所属行业投资商机与风险预警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中国铝矿采选行业产业投资机遇分析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中国铝矿采选行业投资潜力分析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中国铝矿采选行业投资风险预警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2025-2031年中国铝矿采选所属行业投资前景预测</w:t>
      </w:r>
      <w:r>
        <w:rPr>
          <w:rFonts w:hint="eastAsia"/>
        </w:rPr>
        <w:br/>
      </w:r>
      <w:r>
        <w:rPr>
          <w:rFonts w:hint="eastAsia"/>
        </w:rPr>
        <w:t>　　第一节 中国铝矿采选行业发展现状研究评价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中国铝矿采选行业发展影响因素分析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中国铝矿采选行业投资前景展望预测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国外铝矿采选行业投资现状及经营模式分析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中国铝矿采选行业资本运作战略选择方案研究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中国铝矿采选行业多元化经营战略的可行性分析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2025-2031年中国铝矿采选行业投资信贷业内建议</w:t>
      </w:r>
      <w:r>
        <w:rPr>
          <w:rFonts w:hint="eastAsia"/>
        </w:rPr>
        <w:br/>
      </w:r>
      <w:r>
        <w:rPr>
          <w:rFonts w:hint="eastAsia"/>
        </w:rPr>
        <w:t>　　第一节 中国铝矿采选行业总体特点及总量控制建议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一、中国铝矿采选行业总体发展特点与授信额度建议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二、中国铝矿采选行业资金需求特点授信期限建议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中国铝矿采选行业相关行业总结及授信建议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中国铝矿采选行业所有制发展特点及授信建议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中国铝矿采选行业企业规模发展特点及授信建议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2025-2031年中国铝矿采选行业授信建议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中国铝矿采选行业投资项目跟踪分析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中国铝矿采选行业投资可行性分析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中^智林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9b0479e34224" w:history="1">
        <w:r>
          <w:rPr>
            <w:rStyle w:val="Hyperlink"/>
          </w:rPr>
          <w:t>2025-2031年中国铝矿采选市场现状深度调研与发展趋势预测报告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d9b0479e34224" w:history="1">
        <w:r>
          <w:rPr>
            <w:rStyle w:val="Hyperlink"/>
          </w:rPr>
          <w:t>https://www.20087.com/5/09/LvKuangCaiXuanXianZhuangYuFaZhan.html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选矿工艺流程、铝矿采选包括哪些内容、非金属矿采选业指什么、铝矿采选行外外部经营环境和政策趋势、铝矿开采需要什么机械、铝矿的选矿工艺、一水硬铝石、铝矿石采购、怎样选出铝土矿中的硅和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b6d628f0f4b14" w:history="1">
      <w:r>
        <w:rPr>
          <w:rStyle w:val="Hyperlink"/>
        </w:rPr>
        <w:t>2025-2031年中国铝矿采选市场现状深度调研与发展趋势预测报告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KuangCaiXuanXianZhuangYuFaZhan.html" TargetMode="External" Id="Rf52d9b0479e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KuangCaiXuanXianZhuangYuFaZhan.html" TargetMode="External" Id="R816b6d628f0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2025-05-03T05:24:00Z</dcterms:created>
  <dcterms:modified xsi:type="dcterms:W3CDTF">2025-05-03T06:24:00Z</dcterms:modified>
  <dc:subject>2025-2031年中国铝矿采选市场现状深度调研与发展趋势预测报告</dc:subject>
  <dc:title>2025-2031年中国铝矿采选市场现状深度调研与发展趋势预测报告</dc:title>
  <cp:keywords>2025-2031年中国铝矿采选市场现状深度调研与发展趋势预测报告</cp:keywords>
  <dc:description>2025-2031年中国铝矿采选市场现状深度调研与发展趋势预测报告</dc:description>
</cp:coreProperties>
</file>