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76b40faca4d96" w:history="1">
              <w:r>
                <w:rPr>
                  <w:rStyle w:val="Hyperlink"/>
                </w:rPr>
                <w:t>2023年版中国光触媒市场专题研究分析与发展前景预测报告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76b40faca4d96" w:history="1">
              <w:r>
                <w:rPr>
                  <w:rStyle w:val="Hyperlink"/>
                </w:rPr>
                <w:t>2023年版中国光触媒市场专题研究分析与发展前景预测报告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76b40faca4d96" w:history="1">
                <w:r>
                  <w:rPr>
                    <w:rStyle w:val="Hyperlink"/>
                  </w:rPr>
                  <w:t>https://www.20087.com/M_NengYuanKuangChan/95/GuangChuMeiShiChangXingQingFenXiYuQuShiYuCe.html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作为一种高效的空气净化和抗菌消毒手段，近年来得到了广泛关注。通过光催化作用，光触媒可以分解空气中的有害物质，如甲醛、苯等有机污染物，并能有效杀灭细菌和病毒。目前，光触媒技术已被应用于室内空气净化、水处理、建筑外墙自洁等多个领域。随着技术的不断进步，光触媒产品的种类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光触媒技术将继续朝着高效、多功能和易用性方向发展。一方面，通过优化光触媒材料的制备工艺和提高光催化活性，光触媒的净化效率将进一步提升。另一方面，光触媒将与其他技术相结合，如与纳米银技术结合以增强抗菌效果，或者与智能传感技术结合以实现自动监测和调控。此外，随着消费者对健康生活环境的需求增加，光触媒产品将更加注重用户体验和便捷性，如开发适用于家庭和办公室的便携式光触媒空气净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76b40faca4d96" w:history="1">
        <w:r>
          <w:rPr>
            <w:rStyle w:val="Hyperlink"/>
          </w:rPr>
          <w:t>2023年版中国光触媒市场专题研究分析与发展前景预测报告</w:t>
        </w:r>
      </w:hyperlink>
      <w:r>
        <w:rPr>
          <w:rFonts w:hint="eastAsia"/>
        </w:rPr>
        <w:t>》在多年光触媒行业研究结论的基础上，结合中国光触媒行业市场的发展现状，通过资深研究团队对光触媒市场各类资讯进行整理分析，并依托国家权威数据资源和长期市场监测的数据库，对光触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d76b40faca4d96" w:history="1">
        <w:r>
          <w:rPr>
            <w:rStyle w:val="Hyperlink"/>
          </w:rPr>
          <w:t>2023年版中国光触媒市场专题研究分析与发展前景预测报告</w:t>
        </w:r>
      </w:hyperlink>
      <w:r>
        <w:rPr>
          <w:rFonts w:hint="eastAsia"/>
        </w:rPr>
        <w:t>可以帮助投资者准确把握光触媒行业的市场现状，为投资者进行投资作出光触媒行业前景预判，挖掘光触媒行业投资价值，同时提出光触媒行业投资策略、营销策略等方面的建议。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一、光触媒的定义</w:t>
      </w:r>
      <w:r>
        <w:rPr>
          <w:rFonts w:hint="eastAsia"/>
        </w:rPr>
        <w:br/>
      </w:r>
      <w:r>
        <w:rPr>
          <w:rFonts w:hint="eastAsia"/>
        </w:rPr>
        <w:t>　　　　二、光触媒的性质及特点</w:t>
      </w:r>
      <w:r>
        <w:rPr>
          <w:rFonts w:hint="eastAsia"/>
        </w:rPr>
        <w:br/>
      </w:r>
      <w:r>
        <w:rPr>
          <w:rFonts w:hint="eastAsia"/>
        </w:rPr>
        <w:t>　　第二节 光触媒行业发展历程及产业链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光触媒行业的地位分析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中国光触媒行业发展概况分析</w:t>
      </w:r>
      <w:r>
        <w:rPr>
          <w:rFonts w:hint="eastAsia"/>
        </w:rPr>
        <w:br/>
      </w:r>
      <w:r>
        <w:rPr>
          <w:rFonts w:hint="eastAsia"/>
        </w:rPr>
        <w:t>　　第一节 中国光触媒行业发展总体概况</w:t>
      </w:r>
      <w:r>
        <w:rPr>
          <w:rFonts w:hint="eastAsia"/>
        </w:rPr>
        <w:br/>
      </w:r>
      <w:r>
        <w:rPr>
          <w:rFonts w:hint="eastAsia"/>
        </w:rPr>
        <w:t>　　第二节 中国光触媒产业发展成就</w:t>
      </w:r>
      <w:r>
        <w:rPr>
          <w:rFonts w:hint="eastAsia"/>
        </w:rPr>
        <w:br/>
      </w:r>
      <w:r>
        <w:rPr>
          <w:rFonts w:hint="eastAsia"/>
        </w:rPr>
        <w:t>　　第三节 中国光触媒行业发展前景简析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2023年光触媒产业相关行业发展概况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2018-2023年中国光触媒行业发展概况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2018-2023年中国光触媒行业发展态势分析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2018-2023年中国光触媒行业发展特点分析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2018-2023年中国光触媒行业价格分析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2018-2023年中国光触媒行业整体运行状况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2018-2023年光触媒行业产销分析</w:t>
      </w:r>
      <w:r>
        <w:rPr>
          <w:rFonts w:hint="eastAsia"/>
        </w:rPr>
        <w:br/>
      </w:r>
      <w:r>
        <w:rPr>
          <w:rFonts w:hint="eastAsia"/>
        </w:rPr>
        <w:t>　　第二节 2018-2023年光触媒行业盈利能力分析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2018-2023年光触媒行业偿债能力分析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2018-2023年光触媒行业营运能力分析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2018-2023年中国光触媒产业政策环境分析</w:t>
      </w:r>
      <w:r>
        <w:rPr>
          <w:rFonts w:hint="eastAsia"/>
        </w:rPr>
        <w:br/>
      </w:r>
      <w:r>
        <w:rPr>
          <w:rFonts w:hint="eastAsia"/>
        </w:rPr>
        <w:t>　　第一节 国际光触媒行业相关政策法规</w:t>
      </w:r>
      <w:r>
        <w:rPr>
          <w:rFonts w:hint="eastAsia"/>
        </w:rPr>
        <w:br/>
      </w:r>
      <w:r>
        <w:rPr>
          <w:rFonts w:hint="eastAsia"/>
        </w:rPr>
        <w:t>　　第二节 中国光触媒行业相关政策法规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2018-2023年全球光触媒行业市场整体运行状况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全球光触媒市场发展现状</w:t>
      </w:r>
      <w:r>
        <w:rPr>
          <w:rFonts w:hint="eastAsia"/>
        </w:rPr>
        <w:br/>
      </w:r>
      <w:r>
        <w:rPr>
          <w:rFonts w:hint="eastAsia"/>
        </w:rPr>
        <w:t>　　第二节 全球光触媒行业市场供需分析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新冠疫情对全球光触媒行业市场整体运行的影响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2023-2029年光触媒的进出口分析及预测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中国光触媒的进出口格局分析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2023-2029年中国光触媒的进口预测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2023-2029年中国光触媒的出口预测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2018-2023年中国光触媒产业重点区域运行分析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2018-2023年中国光触媒行业市场竞争格局分析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光触媒企业国际竞争力比较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一、光触媒行业集中度分析</w:t>
      </w:r>
      <w:r>
        <w:rPr>
          <w:rFonts w:hint="eastAsia"/>
        </w:rPr>
        <w:br/>
      </w:r>
      <w:r>
        <w:rPr>
          <w:rFonts w:hint="eastAsia"/>
        </w:rPr>
        <w:t>　　　　二、光触媒行业竞争程度分析</w:t>
      </w:r>
      <w:r>
        <w:rPr>
          <w:rFonts w:hint="eastAsia"/>
        </w:rPr>
        <w:br/>
      </w:r>
      <w:r>
        <w:rPr>
          <w:rFonts w:hint="eastAsia"/>
        </w:rPr>
        <w:t>　　第四节 光触媒行业竞争策略分析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二、2018-2023年光触媒行业竞争策略分析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三、2023-2029年光触媒行业竞争格局展望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2018-2023年中国光触媒行业重点企业竞争力分析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金融危机下中国光触媒行业投资分析及建议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二、光触媒行业企业在危机中的竞争优势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2023-2029年中国光触媒行业发展前景及趋势分析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2023-2029年中国光触媒行业发展前景及趋势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2023-2029年中国光触媒行业市场预测分析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2023-2029年中国光触媒行业进出口预测分析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2023-2029年中国光触媒行业技术发展方向分析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2023-2029年中国光触媒行业市场盈利预测分析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1、光触媒行业市场空间分析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中智.林－观点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1：2018-2023年份全国房地产开发投资增速</w:t>
      </w:r>
      <w:r>
        <w:rPr>
          <w:rFonts w:hint="eastAsia"/>
        </w:rPr>
        <w:br/>
      </w:r>
      <w:r>
        <w:rPr>
          <w:rFonts w:hint="eastAsia"/>
        </w:rPr>
        <w:t>　　图表 2：东中西部地区房地产开发投资总量及增速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3：2018-2023年份全国房地产开发企业土地购置面积增速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4：2018-2023年份全国商品房销售面积及销售额增速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5：全国房地产开发企业本年到位资金增速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6：2023年份全国房地产开发和销售情况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7：2023年份东中西部地区房地产开发投资情况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8：2023年份东中西部地区房地产销售情况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9：2018-2023年中国汽车产销量分析</w:t>
      </w:r>
      <w:r>
        <w:rPr>
          <w:rFonts w:hint="eastAsia"/>
        </w:rPr>
        <w:br/>
      </w:r>
      <w:r>
        <w:rPr>
          <w:rFonts w:hint="eastAsia"/>
        </w:rPr>
        <w:t>　　图表 10：2018-2023年我国民用汽车拥有量</w:t>
      </w:r>
      <w:r>
        <w:rPr>
          <w:rFonts w:hint="eastAsia"/>
        </w:rPr>
        <w:br/>
      </w:r>
      <w:r>
        <w:rPr>
          <w:rFonts w:hint="eastAsia"/>
        </w:rPr>
        <w:t>　　图表 11：2018-2023年中国光触媒行业市场供需分析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图表 12：2018-2023年中国光触媒行业市场产销分析</w:t>
      </w:r>
      <w:r>
        <w:rPr>
          <w:rFonts w:hint="eastAsia"/>
        </w:rPr>
        <w:br/>
      </w:r>
      <w:r>
        <w:rPr>
          <w:rFonts w:hint="eastAsia"/>
        </w:rPr>
        <w:t>　　图表 13：2018-2023年光触媒行业盈利能力分析</w:t>
      </w:r>
      <w:r>
        <w:rPr>
          <w:rFonts w:hint="eastAsia"/>
        </w:rPr>
        <w:br/>
      </w:r>
      <w:r>
        <w:rPr>
          <w:rFonts w:hint="eastAsia"/>
        </w:rPr>
        <w:t>　　图表 14：2018-2023年光触媒行业偿债能力分析</w:t>
      </w:r>
      <w:r>
        <w:rPr>
          <w:rFonts w:hint="eastAsia"/>
        </w:rPr>
        <w:br/>
      </w:r>
      <w:r>
        <w:rPr>
          <w:rFonts w:hint="eastAsia"/>
        </w:rPr>
        <w:t>　　图表 15：2018-2023年光触媒行业营运能力分析</w:t>
      </w:r>
      <w:r>
        <w:rPr>
          <w:rFonts w:hint="eastAsia"/>
        </w:rPr>
        <w:br/>
      </w:r>
      <w:r>
        <w:rPr>
          <w:rFonts w:hint="eastAsia"/>
        </w:rPr>
        <w:t>　　图表 16：2018-2023年全球光触媒行业市场供需数据统计分析</w:t>
      </w:r>
      <w:r>
        <w:rPr>
          <w:rFonts w:hint="eastAsia"/>
        </w:rPr>
        <w:br/>
      </w:r>
      <w:r>
        <w:rPr>
          <w:rFonts w:hint="eastAsia"/>
        </w:rPr>
        <w:t>　　图表 17：中国光触媒产品主要进口来源国家及地区</w:t>
      </w:r>
      <w:r>
        <w:rPr>
          <w:rFonts w:hint="eastAsia"/>
        </w:rPr>
        <w:br/>
      </w:r>
      <w:r>
        <w:rPr>
          <w:rFonts w:hint="eastAsia"/>
        </w:rPr>
        <w:t>　　图表 18：中国NTA产品主要出口目的国家及地区</w:t>
      </w:r>
      <w:r>
        <w:rPr>
          <w:rFonts w:hint="eastAsia"/>
        </w:rPr>
        <w:br/>
      </w:r>
      <w:r>
        <w:rPr>
          <w:rFonts w:hint="eastAsia"/>
        </w:rPr>
        <w:t>　　图表 19：2018-2023年中国光触媒的出口数据统计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20：2018-2023年中国光触媒的出口数据统计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21：2023-2029年中国光触媒的进口量增长预测</w:t>
      </w:r>
      <w:r>
        <w:rPr>
          <w:rFonts w:hint="eastAsia"/>
        </w:rPr>
        <w:br/>
      </w:r>
      <w:r>
        <w:rPr>
          <w:rFonts w:hint="eastAsia"/>
        </w:rPr>
        <w:t>　　图表 22：2023-2029年中国光触媒的出口量增长预测</w:t>
      </w:r>
      <w:r>
        <w:rPr>
          <w:rFonts w:hint="eastAsia"/>
        </w:rPr>
        <w:br/>
      </w:r>
      <w:r>
        <w:rPr>
          <w:rFonts w:hint="eastAsia"/>
        </w:rPr>
        <w:t>　　图表 23：2018-2023年华东地区光触媒产业运行情况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图表 24：2018-2023年华南地区光触媒产业运行情况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25：2018-2023年华中地区光触媒产业运行情况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图表 26：2018-2023年华北地区光触媒产业运行情况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27：2018-2023年西北地区光触媒产业运行情况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28：2018-2023年西南地区光触媒产业运行情况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29：2018-2023年东北地区光触媒产业运行情况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30：2023年我国光触媒行业区域集中度分析</w:t>
      </w:r>
      <w:r>
        <w:rPr>
          <w:rFonts w:hint="eastAsia"/>
        </w:rPr>
        <w:br/>
      </w:r>
      <w:r>
        <w:rPr>
          <w:rFonts w:hint="eastAsia"/>
        </w:rPr>
        <w:t>　　图表 31：2023年我国光触媒行业集中度</w:t>
      </w:r>
      <w:r>
        <w:rPr>
          <w:rFonts w:hint="eastAsia"/>
        </w:rPr>
        <w:br/>
      </w:r>
      <w:r>
        <w:rPr>
          <w:rFonts w:hint="eastAsia"/>
        </w:rPr>
        <w:t>　　图表 32：2018-2023年青岛太美伟业环保科技有限公司公司主要财务指标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33：2018-2023年广州市利斯特环保科技有限公司公司主要财务指标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34：2018-2023年广州市奥因环保科技有限公司主要财务指标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35：2018-2023年济南盛大华源环保科技有限公司主要财务指标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36：2018-2023年北京化达高科室内环境研究所主要财务指标</w:t>
      </w:r>
      <w:r>
        <w:rPr>
          <w:rFonts w:hint="eastAsia"/>
        </w:rPr>
        <w:br/>
      </w:r>
      <w:r>
        <w:rPr>
          <w:rFonts w:hint="eastAsia"/>
        </w:rPr>
        <w:t>　　图表 37：2023-2029年中国光触媒市场盈利预测</w:t>
      </w:r>
      <w:r>
        <w:rPr>
          <w:rFonts w:hint="eastAsia"/>
        </w:rPr>
        <w:br/>
      </w:r>
      <w:r>
        <w:rPr>
          <w:rFonts w:hint="eastAsia"/>
        </w:rPr>
        <w:t>　　图表 38：2023-2029年中国光触媒行业市场预测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76b40faca4d96" w:history="1">
        <w:r>
          <w:rPr>
            <w:rStyle w:val="Hyperlink"/>
          </w:rPr>
          <w:t>2023年版中国光触媒市场专题研究分析与发展前景预测报告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76b40faca4d96" w:history="1">
        <w:r>
          <w:rPr>
            <w:rStyle w:val="Hyperlink"/>
          </w:rPr>
          <w:t>https://www.20087.com/M_NengYuanKuangChan/95/GuangChuMeiShiChangXingQingFenXiYuQuShiYuCe.html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f4e838ea14e52" w:history="1">
      <w:r>
        <w:rPr>
          <w:rStyle w:val="Hyperlink"/>
        </w:rPr>
        <w:t>2023年版中国光触媒市场专题研究分析与发展前景预测报告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GuangChuMeiShiChangXingQingFenXiYuQuShiYuCe.html" TargetMode="External" Id="R99d76b40faca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GuangChuMeiShiChangXingQingFenXiYuQuShiYuCe.html" TargetMode="External" Id="Rb12f4e838ea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2023-05-19T23:25:00Z</dcterms:created>
  <dcterms:modified xsi:type="dcterms:W3CDTF">2023-05-20T00:25:00Z</dcterms:modified>
  <dc:subject>2023年版中国光触媒市场专题研究分析与发展前景预测报告</dc:subject>
  <dc:title>2023年版中国光触媒市场专题研究分析与发展前景预测报告</dc:title>
  <cp:keywords>2023年版中国光触媒市场专题研究分析与发展前景预测报告</cp:keywords>
  <dc:description>2023年版中国光触媒市场专题研究分析与发展前景预测报告</dc:description>
</cp:coreProperties>
</file>