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0caf46f734151" w:history="1">
              <w:r>
                <w:rPr>
                  <w:rStyle w:val="Hyperlink"/>
                </w:rPr>
                <w:t>2025-2031年中国泡沫铝行业发展全面调研与未来趋势预测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0caf46f734151" w:history="1">
              <w:r>
                <w:rPr>
                  <w:rStyle w:val="Hyperlink"/>
                </w:rPr>
                <w:t>2025-2031年中国泡沫铝行业发展全面调研与未来趋势预测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0caf46f734151" w:history="1">
                <w:r>
                  <w:rPr>
                    <w:rStyle w:val="Hyperlink"/>
                  </w:rPr>
                  <w:t>https://www.20087.com/5/59/PaoMoLvXianZhuangYuFaZhanQuShi.html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轻质多孔的金属材料，因其独特的力学性能和声学特性，在航空航天、汽车制造、建筑隔音等领域展现出广阔的应用前景。近年来，随着制造技术的不断进步，泡沫铝的孔隙率、强度和韧性得到了有效控制，使其在保持轻量化的同时，具备了优异的吸能、隔热和隔音性能。</w:t>
      </w:r>
      <w:r>
        <w:rPr>
          <w:rFonts w:hint="eastAsia"/>
        </w:rPr>
        <w:br/>
      </w:r>
      <w:r>
        <w:rPr>
          <w:rFonts w:hint="eastAsia"/>
        </w:rPr>
        <w:t>　　未来，泡沫铝的发展将更加注重性能优化和应用拓展。一方面，通过材料科学的创新，如合金成分的优化和微观结构的调控，提高泡沫铝的综合性能，满足特定应用场景下的特殊需求。另一方面，结合3D打印等先进制造技术，实现泡沫铝的复杂结构设计和定制化生产，开拓在个性化医疗植入物、高性能运动装备等新兴领域的应用。同时，随着环保和可持续发展意识的增强，泡沫铝的回收利用和环境友好型生产流程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0caf46f734151" w:history="1">
        <w:r>
          <w:rPr>
            <w:rStyle w:val="Hyperlink"/>
          </w:rPr>
          <w:t>2025-2031年中国泡沫铝行业发展全面调研与未来趋势预测</w:t>
        </w:r>
      </w:hyperlink>
      <w:r>
        <w:rPr>
          <w:rFonts w:hint="eastAsia"/>
        </w:rPr>
        <w:t>》基于详实数据，从市场规模、需求变化及价格动态等维度，全面解析了泡沫铝行业的现状与发展趋势，并对泡沫铝产业链各环节进行了系统性探讨。报告科学预测了泡沫铝行业未来发展方向，重点分析了泡沫铝技术现状及创新路径，同时聚焦泡沫铝重点企业的经营表现，评估了市场竞争格局、品牌影响力及市场集中度。通过对细分市场的深入研究及SWOT分析，报告揭示了泡沫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中国泡沫铝概述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国外泡沫铝市场发展概况</w:t>
      </w:r>
      <w:r>
        <w:rPr>
          <w:rFonts w:hint="eastAsia"/>
        </w:rPr>
        <w:br/>
      </w:r>
      <w:r>
        <w:rPr>
          <w:rFonts w:hint="eastAsia"/>
        </w:rPr>
        <w:t>　　第一节 全球泡沫铝市场分析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中国泡沫铝技术发展分析</w:t>
      </w:r>
      <w:r>
        <w:rPr>
          <w:rFonts w:hint="eastAsia"/>
        </w:rPr>
        <w:br/>
      </w:r>
      <w:r>
        <w:rPr>
          <w:rFonts w:hint="eastAsia"/>
        </w:rPr>
        <w:t>　　第一节 当前中国泡沫铝技术发展现况分析</w:t>
      </w:r>
      <w:r>
        <w:rPr>
          <w:rFonts w:hint="eastAsia"/>
        </w:rPr>
        <w:br/>
      </w:r>
      <w:r>
        <w:rPr>
          <w:rFonts w:hint="eastAsia"/>
        </w:rPr>
        <w:t>　　第二节 中国泡沫铝技术成熟度分析</w:t>
      </w:r>
      <w:r>
        <w:rPr>
          <w:rFonts w:hint="eastAsia"/>
        </w:rPr>
        <w:br/>
      </w:r>
      <w:r>
        <w:rPr>
          <w:rFonts w:hint="eastAsia"/>
        </w:rPr>
        <w:t>　　第三节 中外泡沫铝技术差距及其主要因素分析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提高中国泡沫铝技术的策略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泡沫铝市场特性分析</w:t>
      </w:r>
      <w:r>
        <w:rPr>
          <w:rFonts w:hint="eastAsia"/>
        </w:rPr>
        <w:br/>
      </w:r>
      <w:r>
        <w:rPr>
          <w:rFonts w:hint="eastAsia"/>
        </w:rPr>
        <w:t>　　第一节 集中度泡沫铝及预测</w:t>
      </w:r>
      <w:r>
        <w:rPr>
          <w:rFonts w:hint="eastAsia"/>
        </w:rPr>
        <w:br/>
      </w:r>
      <w:r>
        <w:rPr>
          <w:rFonts w:hint="eastAsia"/>
        </w:rPr>
        <w:t>　　第二节 SWOT泡沫铝及预测</w:t>
      </w:r>
      <w:r>
        <w:rPr>
          <w:rFonts w:hint="eastAsia"/>
        </w:rPr>
        <w:br/>
      </w:r>
      <w:r>
        <w:rPr>
          <w:rFonts w:hint="eastAsia"/>
        </w:rPr>
        <w:t>　　　　一、泡沫铝优势</w:t>
      </w:r>
      <w:r>
        <w:rPr>
          <w:rFonts w:hint="eastAsia"/>
        </w:rPr>
        <w:br/>
      </w:r>
      <w:r>
        <w:rPr>
          <w:rFonts w:hint="eastAsia"/>
        </w:rPr>
        <w:t>　　　　二、泡沫铝劣势</w:t>
      </w:r>
      <w:r>
        <w:rPr>
          <w:rFonts w:hint="eastAsia"/>
        </w:rPr>
        <w:br/>
      </w:r>
      <w:r>
        <w:rPr>
          <w:rFonts w:hint="eastAsia"/>
        </w:rPr>
        <w:t>　　　　三、泡沫铝机会</w:t>
      </w:r>
      <w:r>
        <w:rPr>
          <w:rFonts w:hint="eastAsia"/>
        </w:rPr>
        <w:br/>
      </w:r>
      <w:r>
        <w:rPr>
          <w:rFonts w:hint="eastAsia"/>
        </w:rPr>
        <w:t>　　　　四、泡沫铝风险</w:t>
      </w:r>
      <w:r>
        <w:rPr>
          <w:rFonts w:hint="eastAsia"/>
        </w:rPr>
        <w:br/>
      </w:r>
      <w:r>
        <w:rPr>
          <w:rFonts w:hint="eastAsia"/>
        </w:rPr>
        <w:t>　　第三节 进入退出状况泡沫铝及预测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中国泡沫铝发展现状</w:t>
      </w:r>
      <w:r>
        <w:rPr>
          <w:rFonts w:hint="eastAsia"/>
        </w:rPr>
        <w:br/>
      </w:r>
      <w:r>
        <w:rPr>
          <w:rFonts w:hint="eastAsia"/>
        </w:rPr>
        <w:t>　　第一节 中国泡沫铝市场现状分析及预测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中国泡沫铝行业产量情况分析及预测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中国泡沫铝市场需求分析及预测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中国泡沫铝价格趋势分析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2020-2025年中国泡沫铝行业经济运行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2020-2025年中国泡沫铝进出口分析</w:t>
      </w:r>
      <w:r>
        <w:rPr>
          <w:rFonts w:hint="eastAsia"/>
        </w:rPr>
        <w:br/>
      </w:r>
      <w:r>
        <w:rPr>
          <w:rFonts w:hint="eastAsia"/>
        </w:rPr>
        <w:t>　　第一节 泡沫铝进出口特点</w:t>
      </w:r>
      <w:r>
        <w:rPr>
          <w:rFonts w:hint="eastAsia"/>
        </w:rPr>
        <w:br/>
      </w:r>
      <w:r>
        <w:rPr>
          <w:rFonts w:hint="eastAsia"/>
        </w:rPr>
        <w:t>　　第二节 泡沫铝进口分析</w:t>
      </w:r>
      <w:r>
        <w:rPr>
          <w:rFonts w:hint="eastAsia"/>
        </w:rPr>
        <w:br/>
      </w:r>
      <w:r>
        <w:rPr>
          <w:rFonts w:hint="eastAsia"/>
        </w:rPr>
        <w:t>　　第三节 泡沫铝出口分析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主要泡沫铝企业及竞争格局</w:t>
      </w:r>
      <w:r>
        <w:rPr>
          <w:rFonts w:hint="eastAsia"/>
        </w:rPr>
        <w:br/>
      </w:r>
      <w:r>
        <w:rPr>
          <w:rFonts w:hint="eastAsia"/>
        </w:rPr>
        <w:t>　　第一节 北京中实强业泡沫金属有限公司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四、泡沫铝产品产销分析</w:t>
      </w:r>
      <w:r>
        <w:rPr>
          <w:rFonts w:hint="eastAsia"/>
        </w:rPr>
        <w:br/>
      </w:r>
      <w:r>
        <w:rPr>
          <w:rFonts w:hint="eastAsia"/>
        </w:rPr>
        <w:t>　　第二节 上海众汇泡沫铝材有限公司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四、泡沫铝产品产销分析</w:t>
      </w:r>
      <w:r>
        <w:rPr>
          <w:rFonts w:hint="eastAsia"/>
        </w:rPr>
        <w:br/>
      </w:r>
      <w:r>
        <w:rPr>
          <w:rFonts w:hint="eastAsia"/>
        </w:rPr>
        <w:t>　　第三节 杭州哈弗科技有限公司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四、泡沫铝产品产销分析</w:t>
      </w:r>
      <w:r>
        <w:rPr>
          <w:rFonts w:hint="eastAsia"/>
        </w:rPr>
        <w:br/>
      </w:r>
      <w:r>
        <w:rPr>
          <w:rFonts w:hint="eastAsia"/>
        </w:rPr>
        <w:t>　　第四节 四川元泰达有色金属材料有限公司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四、泡沫铝产品产销分析</w:t>
      </w:r>
      <w:r>
        <w:rPr>
          <w:rFonts w:hint="eastAsia"/>
        </w:rPr>
        <w:br/>
      </w:r>
      <w:r>
        <w:rPr>
          <w:rFonts w:hint="eastAsia"/>
        </w:rPr>
        <w:t>　　第五节 北京金艾伯特泡沫金属有限公司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四、泡沫铝产品产销分析</w:t>
      </w:r>
      <w:r>
        <w:rPr>
          <w:rFonts w:hint="eastAsia"/>
        </w:rPr>
        <w:br/>
      </w:r>
      <w:r>
        <w:rPr>
          <w:rFonts w:hint="eastAsia"/>
        </w:rPr>
        <w:t>　　第六节 江阴市百川泡沫铝材有限公司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四、泡沫铝产品产销分析</w:t>
      </w:r>
      <w:r>
        <w:rPr>
          <w:rFonts w:hint="eastAsia"/>
        </w:rPr>
        <w:br/>
      </w:r>
      <w:r>
        <w:rPr>
          <w:rFonts w:hint="eastAsia"/>
        </w:rPr>
        <w:t>　　第七节 山东华宇合金材料公司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四、泡沫铝产品产销分析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2025-2031年泡沫铝投资建议</w:t>
      </w:r>
      <w:r>
        <w:rPr>
          <w:rFonts w:hint="eastAsia"/>
        </w:rPr>
        <w:br/>
      </w:r>
      <w:r>
        <w:rPr>
          <w:rFonts w:hint="eastAsia"/>
        </w:rPr>
        <w:t>　　第一节 泡沫铝投资环境分析</w:t>
      </w:r>
      <w:r>
        <w:rPr>
          <w:rFonts w:hint="eastAsia"/>
        </w:rPr>
        <w:br/>
      </w:r>
      <w:r>
        <w:rPr>
          <w:rFonts w:hint="eastAsia"/>
        </w:rPr>
        <w:t>　　第二节 泡沫铝投资进入壁垒分析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泡沫铝投资建议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2025-2031年中国泡沫铝未来发展预测及投资前景分析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未来泡沫铝行业发展趋势分析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一、未来泡沫铝行业发展分析</w:t>
      </w:r>
      <w:r>
        <w:rPr>
          <w:rFonts w:hint="eastAsia"/>
        </w:rPr>
        <w:br/>
      </w:r>
      <w:r>
        <w:rPr>
          <w:rFonts w:hint="eastAsia"/>
        </w:rPr>
        <w:t>　　　　二、未来泡沫铝行业技术开发方向</w:t>
      </w:r>
      <w:r>
        <w:rPr>
          <w:rFonts w:hint="eastAsia"/>
        </w:rPr>
        <w:br/>
      </w:r>
      <w:r>
        <w:rPr>
          <w:rFonts w:hint="eastAsia"/>
        </w:rPr>
        <w:t>　　第二节 泡沫铝行业相关趋势预测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2025-2031年业内专家对中国泡沫铝投资的建议及观点</w:t>
      </w:r>
      <w:r>
        <w:rPr>
          <w:rFonts w:hint="eastAsia"/>
        </w:rPr>
        <w:br/>
      </w:r>
      <w:r>
        <w:rPr>
          <w:rFonts w:hint="eastAsia"/>
        </w:rPr>
        <w:t>　　第一节 泡沫铝行业投资机遇</w:t>
      </w:r>
      <w:r>
        <w:rPr>
          <w:rFonts w:hint="eastAsia"/>
        </w:rPr>
        <w:br/>
      </w:r>
      <w:r>
        <w:rPr>
          <w:rFonts w:hint="eastAsia"/>
        </w:rPr>
        <w:t>　　第二节 泡沫铝行业投资风险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0caf46f734151" w:history="1">
        <w:r>
          <w:rPr>
            <w:rStyle w:val="Hyperlink"/>
          </w:rPr>
          <w:t>2025-2031年中国泡沫铝行业发展全面调研与未来趋势预测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0caf46f734151" w:history="1">
        <w:r>
          <w:rPr>
            <w:rStyle w:val="Hyperlink"/>
          </w:rPr>
          <w:t>https://www.20087.com/5/59/PaoMoLvXianZhuangYuFaZhanQuShi.html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热点：泡沫铝板效果图、泡沫铝板多少钱一平方、泡沫铝市场现状与发展、泡沫铝板、铝蜂窝板、泡沫铝的密度、泡沫铝是合金吗、泡沫铝的用途、泡沫板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2b2b9de724dce" w:history="1">
      <w:r>
        <w:rPr>
          <w:rStyle w:val="Hyperlink"/>
        </w:rPr>
        <w:t>2025-2031年中国泡沫铝行业发展全面调研与未来趋势预测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PaoMoLvXianZhuangYuFaZhanQuShi.html" TargetMode="External" Id="R0a30caf46f73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PaoMoLvXianZhuangYuFaZhanQuShi.html" TargetMode="External" Id="Rfa92b2b9de72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2024-10-15T08:42:00Z</dcterms:created>
  <dcterms:modified xsi:type="dcterms:W3CDTF">2024-10-15T09:42:00Z</dcterms:modified>
  <dc:subject>2025-2031年中国泡沫铝行业发展全面调研与未来趋势预测</dc:subject>
  <dc:title>2025-2031年中国泡沫铝行业发展全面调研与未来趋势预测</dc:title>
  <cp:keywords>2025-2031年中国泡沫铝行业发展全面调研与未来趋势预测</cp:keywords>
  <dc:description>2025-2031年中国泡沫铝行业发展全面调研与未来趋势预测</dc:description>
</cp:coreProperties>
</file>