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c9579c9f5470e" w:history="1">
              <w:r>
                <w:rPr>
                  <w:rStyle w:val="Hyperlink"/>
                </w:rPr>
                <w:t>中国鳞片石墨市场现状调研与发展趋势分析报告（2024-2030年）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c9579c9f5470e" w:history="1">
              <w:r>
                <w:rPr>
                  <w:rStyle w:val="Hyperlink"/>
                </w:rPr>
                <w:t>中国鳞片石墨市场现状调研与发展趋势分析报告（2024-2030年）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1c9579c9f5470e" w:history="1">
                <w:r>
                  <w:rPr>
                    <w:rStyle w:val="Hyperlink"/>
                  </w:rPr>
                  <w:t>https://www.20087.com/5/19/LinPianShiMoWeiLaiFaZhanQuShiYuC.html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鳞片石墨以其优异的导电性、耐高温性和化学稳定性，在电池、润滑剂、耐火材料和半导体等领域发挥着重要作用。近年来，随着新能源汽车和储能技术的发展，对高纯度、高导电性鳞片石墨的需求大幅增加。同时，石墨烯等新型二维材料的兴起，为鳞片石墨的深加工和应用开辟了新方向。</w:t>
      </w:r>
      <w:r>
        <w:rPr>
          <w:rFonts w:hint="eastAsia"/>
        </w:rPr>
        <w:br/>
      </w:r>
      <w:r>
        <w:rPr>
          <w:rFonts w:hint="eastAsia"/>
        </w:rPr>
        <w:t>　　未来，鳞片石墨的开发利用将更加注重技术创新和产业链整合。随着电池技术的进步，尤其是锂离子电池和固态电池的发展，对石墨的需求将持续增长，推动石墨精炼和改性技术的进步。同时，石墨烯商业化进程的加快，将带动石墨原料的高值化利用，促进整个行业向高端制造和新材料领域转型。环保和可持续性也将成为行业发展的关键议题，推动清洁生产技术和石墨回收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c9579c9f5470e" w:history="1">
        <w:r>
          <w:rPr>
            <w:rStyle w:val="Hyperlink"/>
          </w:rPr>
          <w:t>中国鳞片石墨市场现状调研与发展趋势分析报告（2024-2030年）</w:t>
        </w:r>
      </w:hyperlink>
      <w:r>
        <w:rPr>
          <w:rFonts w:hint="eastAsia"/>
        </w:rPr>
        <w:t>》在多年鳞片石墨行业研究结论的基础上，结合中国鳞片石墨行业市场的发展现状，通过资深研究团队对鳞片石墨市场各类资讯进行整理分析，并依托国家权威数据资源和长期市场监测的数据库，对鳞片石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d1c9579c9f5470e" w:history="1">
        <w:r>
          <w:rPr>
            <w:rStyle w:val="Hyperlink"/>
          </w:rPr>
          <w:t>中国鳞片石墨市场现状调研与发展趋势分析报告（2024-2030年）</w:t>
        </w:r>
      </w:hyperlink>
      <w:r>
        <w:rPr>
          <w:rFonts w:hint="eastAsia"/>
        </w:rPr>
        <w:t>可以帮助投资者准确把握鳞片石墨行业的市场现状，为投资者进行投资作出鳞片石墨行业前景预判，挖掘鳞片石墨行业投资价值，同时提出鳞片石墨行业投资策略、营销策略等方面的建议。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鳞片石墨行业发展概述</w:t>
      </w:r>
      <w:r>
        <w:rPr>
          <w:rFonts w:hint="eastAsia"/>
        </w:rPr>
        <w:br/>
      </w:r>
      <w:r>
        <w:rPr>
          <w:rFonts w:hint="eastAsia"/>
        </w:rPr>
        <w:t>　　第一节 鳞片石墨的概念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鳞片石墨行业发展成熟度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鳞片石墨行业产业链分析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2024年中国鳞片石墨行业运行环境分析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2024年中国鳞片石墨行业发展政策环境分析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二、鳞片石墨行业政策分析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2024年中国鳞片石墨行业发展社会环境分析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2024年中国鳞片石墨行业市场发展分析</w:t>
      </w:r>
      <w:r>
        <w:rPr>
          <w:rFonts w:hint="eastAsia"/>
        </w:rPr>
        <w:br/>
      </w:r>
      <w:r>
        <w:rPr>
          <w:rFonts w:hint="eastAsia"/>
        </w:rPr>
        <w:t>　　第一节 鳞片石墨行业市场发展现状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鳞片石墨行业技术发展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中国鳞片石墨行业消费市场分析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鳞片石墨行业产销数据统计分析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2024-2030年鳞片石墨行业市场发展趋势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中国鳞片石墨行业区域市场分析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鳞片石墨行业竞争格局分析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2018-2023年鳞片石墨行业竞争格局分析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一、2018-2023年国内外鳞片石墨竞争分析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二、2018-2023年我国鳞片石墨市场竞争分析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三、2024-2030年国内主要鳞片石墨企业动向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鳞片石墨行业产品价格分析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国内外经济形势对鳞片石墨行业产品价格的影响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鳞片石墨行业用户分析</w:t>
      </w:r>
      <w:r>
        <w:rPr>
          <w:rFonts w:hint="eastAsia"/>
        </w:rPr>
        <w:br/>
      </w:r>
      <w:r>
        <w:rPr>
          <w:rFonts w:hint="eastAsia"/>
        </w:rPr>
        <w:t>　　第一节 鳞片石墨行业用户认知程度</w:t>
      </w:r>
      <w:r>
        <w:rPr>
          <w:rFonts w:hint="eastAsia"/>
        </w:rPr>
        <w:br/>
      </w:r>
      <w:r>
        <w:rPr>
          <w:rFonts w:hint="eastAsia"/>
        </w:rPr>
        <w:t>　　第二节 鳞片石墨行业用户关注因素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鳞片石墨上游行业分析</w:t>
      </w:r>
      <w:r>
        <w:rPr>
          <w:rFonts w:hint="eastAsia"/>
        </w:rPr>
        <w:br/>
      </w:r>
      <w:r>
        <w:rPr>
          <w:rFonts w:hint="eastAsia"/>
        </w:rPr>
        <w:t>　　第一节 鳞片石墨上游行业介绍</w:t>
      </w:r>
      <w:r>
        <w:rPr>
          <w:rFonts w:hint="eastAsia"/>
        </w:rPr>
        <w:br/>
      </w:r>
      <w:r>
        <w:rPr>
          <w:rFonts w:hint="eastAsia"/>
        </w:rPr>
        <w:t>　　第二节 鳞片石墨上游行业发展状况分析</w:t>
      </w:r>
      <w:r>
        <w:rPr>
          <w:rFonts w:hint="eastAsia"/>
        </w:rPr>
        <w:br/>
      </w:r>
      <w:r>
        <w:rPr>
          <w:rFonts w:hint="eastAsia"/>
        </w:rPr>
        <w:t>　　第三节 鳞片石墨上游行业对鳞片石墨影响力分析</w:t>
      </w:r>
      <w:r>
        <w:rPr>
          <w:rFonts w:hint="eastAsia"/>
        </w:rPr>
        <w:br/>
      </w:r>
      <w:r>
        <w:rPr>
          <w:rFonts w:hint="eastAsia"/>
        </w:rPr>
        <w:t>　　第四节 国内外经济形势对鳞片石墨上游行业的影响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鳞片石墨下游行业分析</w:t>
      </w:r>
      <w:r>
        <w:rPr>
          <w:rFonts w:hint="eastAsia"/>
        </w:rPr>
        <w:br/>
      </w:r>
      <w:r>
        <w:rPr>
          <w:rFonts w:hint="eastAsia"/>
        </w:rPr>
        <w:t>　　第一节 鳞片石墨下游行业介绍</w:t>
      </w:r>
      <w:r>
        <w:rPr>
          <w:rFonts w:hint="eastAsia"/>
        </w:rPr>
        <w:br/>
      </w:r>
      <w:r>
        <w:rPr>
          <w:rFonts w:hint="eastAsia"/>
        </w:rPr>
        <w:t>　　第二节 鳞片石墨下游行业发展状况分析</w:t>
      </w:r>
      <w:r>
        <w:rPr>
          <w:rFonts w:hint="eastAsia"/>
        </w:rPr>
        <w:br/>
      </w:r>
      <w:r>
        <w:rPr>
          <w:rFonts w:hint="eastAsia"/>
        </w:rPr>
        <w:t>　　第三节 鳞片石墨下游行业对鳞片石墨影响力分析</w:t>
      </w:r>
      <w:r>
        <w:rPr>
          <w:rFonts w:hint="eastAsia"/>
        </w:rPr>
        <w:br/>
      </w:r>
      <w:r>
        <w:rPr>
          <w:rFonts w:hint="eastAsia"/>
        </w:rPr>
        <w:t>　　第四节 国内外经济形势对鳞片石墨下游行业的影响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中国鳞片石墨重点企业经营策略分析</w:t>
      </w:r>
      <w:r>
        <w:rPr>
          <w:rFonts w:hint="eastAsia"/>
        </w:rPr>
        <w:br/>
      </w:r>
      <w:r>
        <w:rPr>
          <w:rFonts w:hint="eastAsia"/>
        </w:rPr>
        <w:t>　　第一节 青岛天丰石墨有限公司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第二节 青岛天元石墨有限公司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第三节 青岛三同石墨有限公司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第四节 青岛天盛达石墨有限公司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第五节 青岛华世创精密材料有限公司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第六节 青岛天和达石墨有限公司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2024-2030年鳞片石墨行业发展预测分析</w:t>
      </w:r>
      <w:r>
        <w:rPr>
          <w:rFonts w:hint="eastAsia"/>
        </w:rPr>
        <w:br/>
      </w:r>
      <w:r>
        <w:rPr>
          <w:rFonts w:hint="eastAsia"/>
        </w:rPr>
        <w:t>　　第一节 鳞片石墨行业需求与消费预测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一、2024-2030年鳞片石墨产品消费预测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二、2024-2030年鳞片石墨市场规模预测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三、2024-2030年鳞片石墨行业销售收入预测</w:t>
      </w:r>
      <w:r>
        <w:rPr>
          <w:rFonts w:hint="eastAsia"/>
        </w:rPr>
        <w:br/>
      </w:r>
      <w:r>
        <w:rPr>
          <w:rFonts w:hint="eastAsia"/>
        </w:rPr>
        <w:t>　　第二节 2024-2030年中国鳞片石墨行业供需预测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一、2024-2030年中国鳞片石墨供给预测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二、2024-2030年中国鳞片石墨产量预测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三、2024-2030年中国鳞片石墨需求预测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中国鳞片石墨行业投资机会与风险分析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鳞片石墨行业投资机会分析</w:t>
      </w:r>
      <w:r>
        <w:rPr>
          <w:rFonts w:hint="eastAsia"/>
        </w:rPr>
        <w:br/>
      </w:r>
      <w:r>
        <w:rPr>
          <w:rFonts w:hint="eastAsia"/>
        </w:rPr>
        <w:t>　　　　一、鳞片石墨投资项目分析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二、可以投资的鳞片石墨模式</w:t>
      </w:r>
      <w:r>
        <w:rPr>
          <w:rFonts w:hint="eastAsia"/>
        </w:rPr>
        <w:br/>
      </w:r>
      <w:r>
        <w:rPr>
          <w:rFonts w:hint="eastAsia"/>
        </w:rPr>
        <w:t>　　　　三、2024年鳞片石墨投资机会</w:t>
      </w:r>
      <w:r>
        <w:rPr>
          <w:rFonts w:hint="eastAsia"/>
        </w:rPr>
        <w:br/>
      </w:r>
      <w:r>
        <w:rPr>
          <w:rFonts w:hint="eastAsia"/>
        </w:rPr>
        <w:t>　　　　四、2024年鳞片石墨投资新方向</w:t>
      </w:r>
      <w:r>
        <w:rPr>
          <w:rFonts w:hint="eastAsia"/>
        </w:rPr>
        <w:br/>
      </w:r>
      <w:r>
        <w:rPr>
          <w:rFonts w:hint="eastAsia"/>
        </w:rPr>
        <w:t>　　　　五、2024-2030年鳞片石墨行业投资的建议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影响鳞片石墨行业发展的主要因素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一、2024-2030年影响鳞片石墨行业运行的有利因素分析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二、2024-2030年影响鳞片石墨行业运行的不利因素分析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三、2024-2030年我国鳞片石墨行业发展面临的挑战分析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四、2024-2030年我国鳞片石墨行业发展面临的机遇分析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鳞片石墨行业投资风险及控制策略分析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一、2024-2030年鳞片石墨行业市场风险及控制策略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二、2024-2030年鳞片石墨行业政策风险及控制策略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三、2024-2030年鳞片石墨行业经营风险及控制策略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四、2024-2030年鳞片石墨行业技术风险及控制策略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五、2024-2030年鳞片石墨同业竞争风险及控制策略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鳞片石墨行业投资战略研究</w:t>
      </w:r>
      <w:r>
        <w:rPr>
          <w:rFonts w:hint="eastAsia"/>
        </w:rPr>
        <w:br/>
      </w:r>
      <w:r>
        <w:rPr>
          <w:rFonts w:hint="eastAsia"/>
        </w:rPr>
        <w:t>　　第一节 鳞片石墨行业发展战略研究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对我国鳞片石墨品牌的战略思考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二、鳞片石墨实施品牌战略的意义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三、鳞片石墨企业品牌的现状分析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四、我国鳞片石墨企业的品牌战略</w:t>
      </w:r>
      <w:r>
        <w:rPr>
          <w:rFonts w:hint="eastAsia"/>
        </w:rPr>
        <w:br/>
      </w:r>
      <w:r>
        <w:rPr>
          <w:rFonts w:hint="eastAsia"/>
        </w:rPr>
        <w:t>　　　　五、鳞片石墨品牌战略管理的策略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中智.林.－鳞片石墨行业投资战略研究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2024年各季度GDP累计增速</w:t>
      </w:r>
      <w:r>
        <w:rPr>
          <w:rFonts w:hint="eastAsia"/>
        </w:rPr>
        <w:br/>
      </w:r>
      <w:r>
        <w:rPr>
          <w:rFonts w:hint="eastAsia"/>
        </w:rPr>
        <w:t>　　图表 2024年各季度三次产业增加值累计增速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2024年工业增加值累计增速</w:t>
      </w:r>
      <w:r>
        <w:rPr>
          <w:rFonts w:hint="eastAsia"/>
        </w:rPr>
        <w:br/>
      </w:r>
      <w:r>
        <w:rPr>
          <w:rFonts w:hint="eastAsia"/>
        </w:rPr>
        <w:t>　　图表 2024年物价指数同比变化情况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2024年社会消费品零售总额情况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2024年固定资产投资完成额累计增速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2024年外贸进出口情况</w:t>
      </w:r>
      <w:r>
        <w:rPr>
          <w:rFonts w:hint="eastAsia"/>
        </w:rPr>
        <w:br/>
      </w:r>
      <w:r>
        <w:rPr>
          <w:rFonts w:hint="eastAsia"/>
        </w:rPr>
        <w:t>　　图表 2024年各季度居民收入累计值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2024年货币供应量同比增速</w:t>
      </w:r>
      <w:r>
        <w:rPr>
          <w:rFonts w:hint="eastAsia"/>
        </w:rPr>
        <w:br/>
      </w:r>
      <w:r>
        <w:rPr>
          <w:rFonts w:hint="eastAsia"/>
        </w:rPr>
        <w:t>　　图表 2018-2023年鳞片石墨产品消费量变化图</w:t>
      </w:r>
      <w:r>
        <w:rPr>
          <w:rFonts w:hint="eastAsia"/>
        </w:rPr>
        <w:br/>
      </w:r>
      <w:r>
        <w:rPr>
          <w:rFonts w:hint="eastAsia"/>
        </w:rPr>
        <w:t>　　图表 2024年鳞片石墨企业品牌集中度分析</w:t>
      </w:r>
      <w:r>
        <w:rPr>
          <w:rFonts w:hint="eastAsia"/>
        </w:rPr>
        <w:br/>
      </w:r>
      <w:r>
        <w:rPr>
          <w:rFonts w:hint="eastAsia"/>
        </w:rPr>
        <w:t>　　图表 2018-2023年鳞片石墨产品产能分析</w:t>
      </w:r>
      <w:r>
        <w:rPr>
          <w:rFonts w:hint="eastAsia"/>
        </w:rPr>
        <w:br/>
      </w:r>
      <w:r>
        <w:rPr>
          <w:rFonts w:hint="eastAsia"/>
        </w:rPr>
        <w:t>　　图表 2018-2023年中国鳞片石墨产业工业总产值分析</w:t>
      </w:r>
      <w:r>
        <w:rPr>
          <w:rFonts w:hint="eastAsia"/>
        </w:rPr>
        <w:br/>
      </w:r>
      <w:r>
        <w:rPr>
          <w:rFonts w:hint="eastAsia"/>
        </w:rPr>
        <w:t>　　图表 2018-2023年鳞片石墨不同规模企业工业总产值分析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2018-2023年鳞片石墨不同所有制企业工业总产值比较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2018-2023年中国鳞片石墨产业主营业务收入分析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c9579c9f5470e" w:history="1">
        <w:r>
          <w:rPr>
            <w:rStyle w:val="Hyperlink"/>
          </w:rPr>
          <w:t>中国鳞片石墨市场现状调研与发展趋势分析报告（2024-2030年）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1c9579c9f5470e" w:history="1">
        <w:r>
          <w:rPr>
            <w:rStyle w:val="Hyperlink"/>
          </w:rPr>
          <w:t>https://www.20087.com/5/19/LinPianShiMoWeiLaiFaZhanQuShiYuC.html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bae8b61fc4928" w:history="1">
      <w:r>
        <w:rPr>
          <w:rStyle w:val="Hyperlink"/>
        </w:rPr>
        <w:t>中国鳞片石墨市场现状调研与发展趋势分析报告（2024-2030年）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LinPianShiMoWeiLaiFaZhanQuShiYuC.html" TargetMode="External" Id="Rcd1c9579c9f5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LinPianShiMoWeiLaiFaZhanQuShiYuC.html" TargetMode="External" Id="R42dbae8b61fc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2023-10-07T23:32:00Z</dcterms:created>
  <dcterms:modified xsi:type="dcterms:W3CDTF">2023-10-08T00:32:00Z</dcterms:modified>
  <dc:subject>中国鳞片石墨市场现状调研与发展趋势分析报告（2024-2030年）</dc:subject>
  <dc:title>中国鳞片石墨市场现状调研与发展趋势分析报告（2024-2030年）</dc:title>
  <cp:keywords>中国鳞片石墨市场现状调研与发展趋势分析报告（2024-2030年）</cp:keywords>
  <dc:description>中国鳞片石墨市场现状调研与发展趋势分析报告（2024-2030年）</dc:description>
</cp:coreProperties>
</file>