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48f6fde149d7" w:history="1">
              <w:r>
                <w:rPr>
                  <w:rStyle w:val="Hyperlink"/>
                </w:rPr>
                <w:t>2025-2031年中国建筑涂料市场现状深度调研与发展趋势预测报告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48f6fde149d7" w:history="1">
              <w:r>
                <w:rPr>
                  <w:rStyle w:val="Hyperlink"/>
                </w:rPr>
                <w:t>2025-2031年中国建筑涂料市场现状深度调研与发展趋势预测报告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48f6fde149d7" w:history="1">
                <w:r>
                  <w:rPr>
                    <w:rStyle w:val="Hyperlink"/>
                  </w:rPr>
                  <w:t>https://www.20087.com/6/89/JianZhuTuLiaoXianZhuangYuFaZhanQ.html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随着城市化进程的加快和技术的不断进步而快速发展。目前，建筑涂料不仅在颜色多样性、装饰效果方面有所突破，而且在环保性能、功能性方面也取得了长足进展。随着环保法规的趋严，低VOC（挥发性有机化合物）涂料、抗菌涂料等环保型产品受到市场欢迎。同时，随着建筑节能要求的提高，隔热保温涂料、自洁涂料等功能性涂料的需求也在增加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技术创新和服务模式的创新。一方面，通过引入更多先进技术和设计理念，提高建筑涂料的性能和环保特性，例如开发具有更好遮盖力、更长耐久性的产品。另一方面，随着消费者对个性化需求的增长，建筑涂料将更加注重提供定制化服务，满足不同建筑风格和装修需求。此外，随着可持续发展理念的普及，建筑涂料将更加注重环保性能，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48f6fde149d7" w:history="1">
        <w:r>
          <w:rPr>
            <w:rStyle w:val="Hyperlink"/>
          </w:rPr>
          <w:t>2025-2031年中国建筑涂料市场现状深度调研与发展趋势预测报告</w:t>
        </w:r>
      </w:hyperlink>
      <w:r>
        <w:rPr>
          <w:rFonts w:hint="eastAsia"/>
        </w:rPr>
        <w:t>》基于国家统计局及相关协会的权威数据，系统研究了建筑涂料行业的市场需求、市场规模及产业链现状，分析了建筑涂料价格波动、细分市场动态及重点企业的经营表现，科学预测了建筑涂料市场前景与发展趋势，揭示了潜在需求与投资机会，同时指出了建筑涂料行业可能面临的风险。通过对建筑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　　1、内墙涂料市场分析</w:t>
      </w:r>
      <w:r>
        <w:rPr>
          <w:rFonts w:hint="eastAsia"/>
        </w:rPr>
        <w:br/>
      </w:r>
      <w:r>
        <w:rPr>
          <w:rFonts w:hint="eastAsia"/>
        </w:rPr>
        <w:t>　　　　　　a、市场常见建筑内墙涂料的品种及特点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b、内墙涂料市场质量监测情况分析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c、市场价格</w:t>
      </w:r>
      <w:r>
        <w:rPr>
          <w:rFonts w:hint="eastAsia"/>
        </w:rPr>
        <w:br/>
      </w:r>
      <w:r>
        <w:rPr>
          <w:rFonts w:hint="eastAsia"/>
        </w:rPr>
        <w:t>　　　　　　2、外墙涂料市场分析</w:t>
      </w:r>
      <w:r>
        <w:rPr>
          <w:rFonts w:hint="eastAsia"/>
        </w:rPr>
        <w:br/>
      </w:r>
      <w:r>
        <w:rPr>
          <w:rFonts w:hint="eastAsia"/>
        </w:rPr>
        <w:t>　　　　　　a、建筑外墙涂料发展需要理性引导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　　b、建筑外墙外保温涂料的市场机遇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　　c、外墙保温涂料企业发展建议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　　d、外墙保温涂料业发展前景广阔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　　　　3、装饰性建筑涂料</w:t>
      </w:r>
      <w:r>
        <w:rPr>
          <w:rFonts w:hint="eastAsia"/>
        </w:rPr>
        <w:br/>
      </w:r>
      <w:r>
        <w:rPr>
          <w:rFonts w:hint="eastAsia"/>
        </w:rPr>
        <w:t>　　　　　　a、我国装饰涂料市场未来将有巨大变化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　　b、装饰涂料业的发展趋势</w:t>
      </w:r>
      <w:r>
        <w:rPr>
          <w:rFonts w:hint="eastAsia"/>
        </w:rPr>
        <w:br/>
      </w:r>
      <w:r>
        <w:rPr>
          <w:rFonts w:hint="eastAsia"/>
        </w:rPr>
        <w:t>　　　　　　c、高装饰性建筑涂料市场应用状况及展望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　　　　4、建筑防水涂料</w:t>
      </w:r>
      <w:r>
        <w:rPr>
          <w:rFonts w:hint="eastAsia"/>
        </w:rPr>
        <w:br/>
      </w:r>
      <w:r>
        <w:rPr>
          <w:rFonts w:hint="eastAsia"/>
        </w:rPr>
        <w:t>　　　　　　a、我国建筑防水涂料业取得长足发展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　　b、我国大力开展建筑防水涂料环保认证工作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　　c、我国将大力普及建筑防水涂料应用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　　a、地坪涂料市场分析</w:t>
      </w:r>
      <w:r>
        <w:rPr>
          <w:rFonts w:hint="eastAsia"/>
        </w:rPr>
        <w:br/>
      </w:r>
      <w:r>
        <w:rPr>
          <w:rFonts w:hint="eastAsia"/>
        </w:rPr>
        <w:t>　　　　　　b、乳胶漆建筑涂料市场分析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　　1、建筑市场长盛不衰，装饰市场巨大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　　2、未来建筑外墙涂料会有较大增长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　　　　1、建筑涂料业迅速逆势扬起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　　2、建筑涂料向高性能环保型发展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　　3、建筑材料生产企业分布</w:t>
      </w:r>
      <w:r>
        <w:rPr>
          <w:rFonts w:hint="eastAsia"/>
        </w:rPr>
        <w:br/>
      </w:r>
      <w:r>
        <w:rPr>
          <w:rFonts w:hint="eastAsia"/>
        </w:rPr>
        <w:t>　　　　　　4、发展前景预测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建筑涂料定义及产业链分析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三、建筑涂料产业链模型分析</w:t>
      </w:r>
      <w:r>
        <w:rPr>
          <w:rFonts w:hint="eastAsia"/>
        </w:rPr>
        <w:br/>
      </w:r>
      <w:r>
        <w:rPr>
          <w:rFonts w:hint="eastAsia"/>
        </w:rPr>
        <w:t>　　第五节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建筑涂料上游原材料供需评估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三、2020-2025年五大合成树脂市场分析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2020-2025年溶剂市场</w:t>
      </w:r>
      <w:r>
        <w:rPr>
          <w:rFonts w:hint="eastAsia"/>
        </w:rPr>
        <w:br/>
      </w:r>
      <w:r>
        <w:rPr>
          <w:rFonts w:hint="eastAsia"/>
        </w:rPr>
        <w:t>　　第三节 2020-2025年助剂及其它原料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国内外建筑涂料生产消费情况分析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国内外产品销售额及其变动趋势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2025-2031年国内建筑涂料供需格局预测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国内建筑涂料主要生产企业</w:t>
      </w:r>
      <w:r>
        <w:rPr>
          <w:rFonts w:hint="eastAsia"/>
        </w:rPr>
        <w:br/>
      </w:r>
      <w:r>
        <w:rPr>
          <w:rFonts w:hint="eastAsia"/>
        </w:rPr>
        <w:t>　　第一节 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广东华润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星广东嘉宝莉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一、渝三峡A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t>　　　　二、西北化工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国内建筑涂料产品价格走势及影响因素分析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2020-2025年全球建筑涂料市场发展趋势分析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2020-2025年国内相关产品进出口情况数据</w:t>
      </w:r>
      <w:r>
        <w:rPr>
          <w:rFonts w:hint="eastAsia"/>
        </w:rPr>
        <w:br/>
      </w:r>
      <w:r>
        <w:rPr>
          <w:rFonts w:hint="eastAsia"/>
        </w:rPr>
        <w:t>　　　　一、2020-2025年中国聚合物油漆及清漆（溶于非水介质的）进出口贸易分析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1、2025年中国聚合物油漆及清漆（溶于非水介质的）进出口贸易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1、2025年中国聚合物油漆及清漆等（溶于水介质的）进出口贸易分析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建筑涂料产业用户分析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一、建筑涂料产品第一次定价策略</w:t>
      </w:r>
      <w:r>
        <w:rPr>
          <w:rFonts w:hint="eastAsia"/>
        </w:rPr>
        <w:br/>
      </w:r>
      <w:r>
        <w:rPr>
          <w:rFonts w:hint="eastAsia"/>
        </w:rPr>
        <w:t>　　　　二、建筑涂料产品调价策略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低碳经济对建筑涂料行业的机遇与挑战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“低碳认证”内容</w:t>
      </w:r>
      <w:r>
        <w:rPr>
          <w:rFonts w:hint="eastAsia"/>
        </w:rPr>
        <w:br/>
      </w:r>
      <w:r>
        <w:rPr>
          <w:rFonts w:hint="eastAsia"/>
        </w:rPr>
        <w:t>　　第六节 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我国建筑涂料产业发展市场研究模型分析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中国主要区域建筑涂料行业区域市场探析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中南地区建筑涂料市场分析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西北地区建筑涂料市场分析</w:t>
      </w:r>
      <w:r>
        <w:rPr>
          <w:rFonts w:hint="eastAsia"/>
        </w:rPr>
        <w:br/>
      </w:r>
      <w:r>
        <w:rPr>
          <w:rFonts w:hint="eastAsia"/>
        </w:rPr>
        <w:t>　　第五节 西南地区建筑涂料市场分析</w:t>
      </w:r>
      <w:r>
        <w:rPr>
          <w:rFonts w:hint="eastAsia"/>
        </w:rPr>
        <w:br/>
      </w:r>
      <w:r>
        <w:rPr>
          <w:rFonts w:hint="eastAsia"/>
        </w:rPr>
        <w:t>　　第六节 华北地区建筑涂料市场分析</w:t>
      </w:r>
      <w:r>
        <w:rPr>
          <w:rFonts w:hint="eastAsia"/>
        </w:rPr>
        <w:br/>
      </w:r>
      <w:r>
        <w:rPr>
          <w:rFonts w:hint="eastAsia"/>
        </w:rPr>
        <w:t>　　第七节 东北地区建筑涂料市场分析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二、外墙无机建筑涂料标准</w:t>
      </w:r>
      <w:r>
        <w:rPr>
          <w:rFonts w:hint="eastAsia"/>
        </w:rPr>
        <w:br/>
      </w:r>
      <w:r>
        <w:rPr>
          <w:rFonts w:hint="eastAsia"/>
        </w:rPr>
        <w:t>　　　　三、复层建筑涂料标准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建筑涂料行业项目可行性投资建议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可行研究分析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第四节 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建筑涂料项目评估分析</w:t>
      </w:r>
      <w:r>
        <w:rPr>
          <w:rFonts w:hint="eastAsia"/>
        </w:rPr>
        <w:br/>
      </w:r>
      <w:r>
        <w:rPr>
          <w:rFonts w:hint="eastAsia"/>
        </w:rPr>
        <w:t>　　第一节 经营环境评估分析</w:t>
      </w:r>
      <w:r>
        <w:rPr>
          <w:rFonts w:hint="eastAsia"/>
        </w:rPr>
        <w:br/>
      </w:r>
      <w:r>
        <w:rPr>
          <w:rFonts w:hint="eastAsia"/>
        </w:rPr>
        <w:t>　　第二节 利率趋势评估分析</w:t>
      </w:r>
      <w:r>
        <w:rPr>
          <w:rFonts w:hint="eastAsia"/>
        </w:rPr>
        <w:br/>
      </w:r>
      <w:r>
        <w:rPr>
          <w:rFonts w:hint="eastAsia"/>
        </w:rPr>
        <w:t>　　第三节 投资趋势评估分析</w:t>
      </w:r>
      <w:r>
        <w:rPr>
          <w:rFonts w:hint="eastAsia"/>
        </w:rPr>
        <w:br/>
      </w:r>
      <w:r>
        <w:rPr>
          <w:rFonts w:hint="eastAsia"/>
        </w:rPr>
        <w:t>　　第四节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中智⋅林⋅：运作及管理注意事项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2020-2025年中国建筑涂料潜在市场需求量变化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2025-2031年中国建筑涂料潜在市场需求量预测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2020-2025年国内建筑涂料产能变化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2020-2025年全球建筑涂料产能变化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2020-2025年国内建筑涂料消费总体情况</w:t>
      </w:r>
      <w:r>
        <w:rPr>
          <w:rFonts w:hint="eastAsia"/>
        </w:rPr>
        <w:br/>
      </w:r>
      <w:r>
        <w:rPr>
          <w:rFonts w:hint="eastAsia"/>
        </w:rPr>
        <w:t>　　图表 2020-2025年全球建筑涂料消费总体情况</w:t>
      </w:r>
      <w:r>
        <w:rPr>
          <w:rFonts w:hint="eastAsia"/>
        </w:rPr>
        <w:br/>
      </w:r>
      <w:r>
        <w:rPr>
          <w:rFonts w:hint="eastAsia"/>
        </w:rPr>
        <w:t>　　图表 2025年国内建筑涂料主要消费领域</w:t>
      </w:r>
      <w:r>
        <w:rPr>
          <w:rFonts w:hint="eastAsia"/>
        </w:rPr>
        <w:br/>
      </w:r>
      <w:r>
        <w:rPr>
          <w:rFonts w:hint="eastAsia"/>
        </w:rPr>
        <w:t>　　图表 2025年国外（主要指发达国家）建筑涂料主要消费领域</w:t>
      </w:r>
      <w:r>
        <w:rPr>
          <w:rFonts w:hint="eastAsia"/>
        </w:rPr>
        <w:br/>
      </w:r>
      <w:r>
        <w:rPr>
          <w:rFonts w:hint="eastAsia"/>
        </w:rPr>
        <w:t>　　图表 2020-2025年国内建筑涂料价格总体情况</w:t>
      </w:r>
      <w:r>
        <w:rPr>
          <w:rFonts w:hint="eastAsia"/>
        </w:rPr>
        <w:br/>
      </w:r>
      <w:r>
        <w:rPr>
          <w:rFonts w:hint="eastAsia"/>
        </w:rPr>
        <w:t>　　图表 2020-2025年全球建筑涂料价格总体情况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2020-2025年国内建筑涂料地域分布</w:t>
      </w:r>
      <w:r>
        <w:rPr>
          <w:rFonts w:hint="eastAsia"/>
        </w:rPr>
        <w:br/>
      </w:r>
      <w:r>
        <w:rPr>
          <w:rFonts w:hint="eastAsia"/>
        </w:rPr>
        <w:t>　　图表 2025-2031年国内建筑涂料供需格局预测</w:t>
      </w:r>
      <w:r>
        <w:rPr>
          <w:rFonts w:hint="eastAsia"/>
        </w:rPr>
        <w:br/>
      </w:r>
      <w:r>
        <w:rPr>
          <w:rFonts w:hint="eastAsia"/>
        </w:rPr>
        <w:t>　　图表 2020-2025年立邦国内销售收入</w:t>
      </w:r>
      <w:r>
        <w:rPr>
          <w:rFonts w:hint="eastAsia"/>
        </w:rPr>
        <w:br/>
      </w:r>
      <w:r>
        <w:rPr>
          <w:rFonts w:hint="eastAsia"/>
        </w:rPr>
        <w:t>　　图表 2020-2025年立邦国内盈利</w:t>
      </w:r>
      <w:r>
        <w:rPr>
          <w:rFonts w:hint="eastAsia"/>
        </w:rPr>
        <w:br/>
      </w:r>
      <w:r>
        <w:rPr>
          <w:rFonts w:hint="eastAsia"/>
        </w:rPr>
        <w:t>　　图表 2020-2025年立邦国内资产</w:t>
      </w:r>
      <w:r>
        <w:rPr>
          <w:rFonts w:hint="eastAsia"/>
        </w:rPr>
        <w:br/>
      </w:r>
      <w:r>
        <w:rPr>
          <w:rFonts w:hint="eastAsia"/>
        </w:rPr>
        <w:t>　　图表 2020-2025年立邦国内负债</w:t>
      </w:r>
      <w:r>
        <w:rPr>
          <w:rFonts w:hint="eastAsia"/>
        </w:rPr>
        <w:br/>
      </w:r>
      <w:r>
        <w:rPr>
          <w:rFonts w:hint="eastAsia"/>
        </w:rPr>
        <w:t>　　图表 2020-2025年立邦国内成本费用</w:t>
      </w:r>
      <w:r>
        <w:rPr>
          <w:rFonts w:hint="eastAsia"/>
        </w:rPr>
        <w:br/>
      </w:r>
      <w:r>
        <w:rPr>
          <w:rFonts w:hint="eastAsia"/>
        </w:rPr>
        <w:t>　　图表 2020-2025年立邦建筑涂料国内产量统计</w:t>
      </w:r>
      <w:r>
        <w:rPr>
          <w:rFonts w:hint="eastAsia"/>
        </w:rPr>
        <w:br/>
      </w:r>
      <w:r>
        <w:rPr>
          <w:rFonts w:hint="eastAsia"/>
        </w:rPr>
        <w:t>　　图表 2020-2025年立邦建筑涂料国内销售量统计</w:t>
      </w:r>
      <w:r>
        <w:rPr>
          <w:rFonts w:hint="eastAsia"/>
        </w:rPr>
        <w:br/>
      </w:r>
      <w:r>
        <w:rPr>
          <w:rFonts w:hint="eastAsia"/>
        </w:rPr>
        <w:t>　　图表 2025-2031年立邦建筑涂料国内产量统计预测</w:t>
      </w:r>
      <w:r>
        <w:rPr>
          <w:rFonts w:hint="eastAsia"/>
        </w:rPr>
        <w:br/>
      </w:r>
      <w:r>
        <w:rPr>
          <w:rFonts w:hint="eastAsia"/>
        </w:rPr>
        <w:t>　　图表 2025-2031年立邦建筑涂料国内销售量统计预测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48f6fde149d7" w:history="1">
        <w:r>
          <w:rPr>
            <w:rStyle w:val="Hyperlink"/>
          </w:rPr>
          <w:t>2025-2031年中国建筑涂料市场现状深度调研与发展趋势预测报告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48f6fde149d7" w:history="1">
        <w:r>
          <w:rPr>
            <w:rStyle w:val="Hyperlink"/>
          </w:rPr>
          <w:t>https://www.20087.com/6/89/JianZhuTuLiaoXianZhuangYuFaZhanQ.html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0b588f5d94bec" w:history="1">
      <w:r>
        <w:rPr>
          <w:rStyle w:val="Hyperlink"/>
        </w:rPr>
        <w:t>2025-2031年中国建筑涂料市场现状深度调研与发展趋势预测报告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nZhuTuLiaoXianZhuangYuFaZhanQ.html" TargetMode="External" Id="R03eb48f6fde1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nZhuTuLiaoXianZhuangYuFaZhanQ.html" TargetMode="External" Id="Rbae0b588f5d9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2025-05-03T00:16:00Z</dcterms:created>
  <dcterms:modified xsi:type="dcterms:W3CDTF">2025-05-03T01:16:00Z</dcterms:modified>
  <dc:subject>2025-2031年中国建筑涂料市场现状深度调研与发展趋势预测报告</dc:subject>
  <dc:title>2025-2031年中国建筑涂料市场现状深度调研与发展趋势预测报告</dc:title>
  <cp:keywords>2025-2031年中国建筑涂料市场现状深度调研与发展趋势预测报告</cp:keywords>
  <dc:description>2025-2031年中国建筑涂料市场现状深度调研与发展趋势预测报告</dc:description>
</cp:coreProperties>
</file>