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35c7e7cad4c0c" w:history="1">
              <w:r>
                <w:rPr>
                  <w:rStyle w:val="Hyperlink"/>
                </w:rPr>
                <w:t>2025-2031年中国核电站机器人行业发展调研与行业前景分析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35c7e7cad4c0c" w:history="1">
              <w:r>
                <w:rPr>
                  <w:rStyle w:val="Hyperlink"/>
                </w:rPr>
                <w:t>2025-2031年中国核电站机器人行业发展调研与行业前景分析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35c7e7cad4c0c" w:history="1">
                <w:r>
                  <w:rPr>
                    <w:rStyle w:val="Hyperlink"/>
                  </w:rPr>
                  <w:t>https://www.20087.com/6/39/HeDianZhanJiQiRenShiChangQianJingFenXi.html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站机器人是专为高辐射、高温、高湿或空间受限等极端环境设计的特种作业设备，用于执行设备巡检、故障诊断、去污清洗、焊接维修及应急响应等任务，减少人员进入高风险区域的暴露时间。目前，核电站机器人主流类型包括履带式巡检机器人、机械臂操作平台、水下检测机器人及蛇形柔性机器人，配备耐辐射相机、传感器阵列、机械手或专用工具模块。控制系统支持远程遥控或半自主运行，通过有线或无线方式传输视频与数据。机器人外壳采用不锈钢、钛合金或复合材料，具备良好的屏蔽性与耐腐蚀性。在反应堆停堆检修期间，机器人承担压力容器内部检查、蒸汽发生器传热管涡流检测等关键任务。部分型号集成三维建模与路径规划功能，提升作业精度。然而，强辐射对电子元器件的损伤、复杂管道的通行能力及实时通信延迟仍是技术挑战。</w:t>
      </w:r>
      <w:r>
        <w:rPr>
          <w:rFonts w:hint="eastAsia"/>
        </w:rPr>
        <w:br/>
      </w:r>
      <w:r>
        <w:rPr>
          <w:rFonts w:hint="eastAsia"/>
        </w:rPr>
        <w:t>　　未来，核电站机器人将向更高自主性、多模态感知与模块化重构方向发展。先进导航系统结合激光雷达、惯性测量与SLAM算法，可在无GPS环境下实现精确定位与地图构建，适应复杂厂房结构。多传感器融合技术将增强对裂纹、腐蚀、异物及辐射场分布的识别能力，支持早期故障预警。模块化设计允许快速更换工具头与功能单元，如打磨头、取样器或超声探头，提升任务适应性。轻量化材料与仿生结构的应用，将改善机器人的越障能力与狭小空间操作灵活性。人工智能算法将用于自动识别异常图像、优化作业路径与预测设备状态，减轻操作员负担。在严重事故场景，耐高温、防水密封的应急机器人可执行堆芯探测与封堵任务，提升事故处置能力。整体而言，核电站机器人将从辅助工具演变为智能运维系统的核心执行单元，持续提升核电设施的安全性、可用性与全生命周期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35c7e7cad4c0c" w:history="1">
        <w:r>
          <w:rPr>
            <w:rStyle w:val="Hyperlink"/>
          </w:rPr>
          <w:t>2025-2031年中国核电站机器人行业发展调研与行业前景分析</w:t>
        </w:r>
      </w:hyperlink>
      <w:r>
        <w:rPr>
          <w:rFonts w:hint="eastAsia"/>
        </w:rPr>
        <w:t>》基于多年核电站机器人行业研究积累，结合核电站机器人行业市场现状，通过资深研究团队对核电站机器人市场资讯的系统整理与分析，依托权威数据资源及长期市场监测数据库，对核电站机器人行业进行了全面调研。报告详细分析了核电站机器人市场规模、市场前景、技术现状及未来发展方向，重点评估了核电站机器人行业内企业的竞争格局及经营表现，并通过SWOT分析揭示了核电站机器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3f35c7e7cad4c0c" w:history="1">
        <w:r>
          <w:rPr>
            <w:rStyle w:val="Hyperlink"/>
          </w:rPr>
          <w:t>2025-2031年中国核电站机器人行业发展调研与行业前景分析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》为投资者提供了准确的市场现状分析及前景预判，帮助挖掘行业投资价值，并提出投资策略与营销策略建议，是把握核电站机器人行业动态、优化决策的重要工具。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核电站机器人行业概述</w:t>
      </w:r>
      <w:r>
        <w:rPr>
          <w:rFonts w:hint="eastAsia"/>
        </w:rPr>
        <w:br/>
      </w:r>
      <w:r>
        <w:rPr>
          <w:rFonts w:hint="eastAsia"/>
        </w:rPr>
        <w:t>　　第一节 核电站机器人定义与分类</w:t>
      </w:r>
      <w:r>
        <w:rPr>
          <w:rFonts w:hint="eastAsia"/>
        </w:rPr>
        <w:br/>
      </w:r>
      <w:r>
        <w:rPr>
          <w:rFonts w:hint="eastAsia"/>
        </w:rPr>
        <w:t>　　第二节 核电站机器人应用领域</w:t>
      </w:r>
      <w:r>
        <w:rPr>
          <w:rFonts w:hint="eastAsia"/>
        </w:rPr>
        <w:br/>
      </w:r>
      <w:r>
        <w:rPr>
          <w:rFonts w:hint="eastAsia"/>
        </w:rPr>
        <w:t>　　第三节 核电站机器人行业经济指标分析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核电站机器人产业链及经营模式分析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三、核电站机器人销售模式及销售渠道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全球核电站机器人市场发展综述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2019-2024年全球核电站机器人市场规模与趋势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主要国家与地区核电站机器人市场分析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2025-2031年全球核电站机器人行业发展趋势与前景预测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中国核电站机器人行业市场分析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2024-2025年核电站机器人产能与投资动态</w:t>
      </w:r>
      <w:r>
        <w:rPr>
          <w:rFonts w:hint="eastAsia"/>
        </w:rPr>
        <w:br/>
      </w:r>
      <w:r>
        <w:rPr>
          <w:rFonts w:hint="eastAsia"/>
        </w:rPr>
        <w:t>　　　　一、国内核电站机器人产能及利用情况</w:t>
      </w:r>
      <w:r>
        <w:rPr>
          <w:rFonts w:hint="eastAsia"/>
        </w:rPr>
        <w:br/>
      </w:r>
      <w:r>
        <w:rPr>
          <w:rFonts w:hint="eastAsia"/>
        </w:rPr>
        <w:t>　　　　二、核电站机器人产能扩张与投资动态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2025-2031年核电站机器人行业产量统计与趋势预测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一、2019-2024年核电站机器人行业产量数据统计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1、2019-2024年核电站机器人产量及增长趋势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2、2019-2024年核电站机器人细分产品产量及份额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二、影响核电站机器人产量的关键因素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三、2025-2031年核电站机器人产量预测</w:t>
      </w:r>
      <w:r>
        <w:rPr>
          <w:rFonts w:hint="eastAsia"/>
        </w:rPr>
        <w:br/>
      </w:r>
      <w:r>
        <w:rPr>
          <w:rFonts w:hint="eastAsia"/>
        </w:rPr>
        <w:t>　　第三节 2025-2031年核电站机器人市场需求与销售分析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一、2024-2025年核电站机器人行业需求现状</w:t>
      </w:r>
      <w:r>
        <w:rPr>
          <w:rFonts w:hint="eastAsia"/>
        </w:rPr>
        <w:br/>
      </w:r>
      <w:r>
        <w:rPr>
          <w:rFonts w:hint="eastAsia"/>
        </w:rPr>
        <w:t>　　　　二、核电站机器人客户群体与需求特点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三、2019-2024年核电站机器人行业销售规模分析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四、2025-2031年核电站机器人市场增长潜力与规模预测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中国核电站机器人细分市场与下游应用领域分析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核电站机器人细分市场分析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一、2024-2025年核电站机器人主要细分产品市场现状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核电站机器人下游应用与客户群体分析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一、2024-2025年核电站机器人各应用领域市场现状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2024-2025年核电站机器人行业技术发展现状及趋势分析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核电站机器人行业技术发展现状分析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国内外核电站机器人行业技术差异与原因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核电站机器人行业技术发展方向、趋势预测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提升核电站机器人行业技术能力策略建议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核电站机器人价格机制与竞争策略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一、2019-2024年核电站机器人市场价格走势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核电站机器人定价策略与方法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2025-2031年核电站机器人价格竞争态势与趋势预测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中国核电站机器人行业重点区域市场研究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2024-2025年重点区域核电站机器人市场发展概况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二、2019-2024年核电站机器人市场需求规模情况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三、2025-2031年核电站机器人行业发展潜力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2019-2024年中国核电站机器人行业进出口情况分析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核电站机器人行业进口情况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一、2019-2024年核电站机器人进口规模及增长情况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二、核电站机器人主要进口来源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核电站机器人行业出口情况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一、2019-2024年核电站机器人出口规模及增长情况</w:t>
      </w:r>
      <w:r>
        <w:rPr>
          <w:rFonts w:hint="eastAsia"/>
        </w:rPr>
        <w:br/>
      </w:r>
      <w:r>
        <w:rPr>
          <w:rFonts w:hint="eastAsia"/>
        </w:rPr>
        <w:t>　　　　二、核电站机器人主要出口目的地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2019-2024年中国核电站机器人行业总体发展与财务状况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2019-2024年中国核电站机器人行业规模情况</w:t>
      </w:r>
      <w:r>
        <w:rPr>
          <w:rFonts w:hint="eastAsia"/>
        </w:rPr>
        <w:br/>
      </w:r>
      <w:r>
        <w:rPr>
          <w:rFonts w:hint="eastAsia"/>
        </w:rPr>
        <w:t>　　　　一、核电站机器人行业企业数量规模</w:t>
      </w:r>
      <w:r>
        <w:rPr>
          <w:rFonts w:hint="eastAsia"/>
        </w:rPr>
        <w:br/>
      </w:r>
      <w:r>
        <w:rPr>
          <w:rFonts w:hint="eastAsia"/>
        </w:rPr>
        <w:t>　　　　二、核电站机器人行业从业人员规模</w:t>
      </w:r>
      <w:r>
        <w:rPr>
          <w:rFonts w:hint="eastAsia"/>
        </w:rPr>
        <w:br/>
      </w:r>
      <w:r>
        <w:rPr>
          <w:rFonts w:hint="eastAsia"/>
        </w:rPr>
        <w:t>　　　　三、核电站机器人行业市场敏感性分析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2019-2024年中国核电站机器人行业财务能力分析</w:t>
      </w:r>
      <w:r>
        <w:rPr>
          <w:rFonts w:hint="eastAsia"/>
        </w:rPr>
        <w:br/>
      </w:r>
      <w:r>
        <w:rPr>
          <w:rFonts w:hint="eastAsia"/>
        </w:rPr>
        <w:t>　　　　一、核电站机器人行业盈利能力</w:t>
      </w:r>
      <w:r>
        <w:rPr>
          <w:rFonts w:hint="eastAsia"/>
        </w:rPr>
        <w:br/>
      </w:r>
      <w:r>
        <w:rPr>
          <w:rFonts w:hint="eastAsia"/>
        </w:rPr>
        <w:t>　　　　二、核电站机器人行业偿债能力</w:t>
      </w:r>
      <w:r>
        <w:rPr>
          <w:rFonts w:hint="eastAsia"/>
        </w:rPr>
        <w:br/>
      </w:r>
      <w:r>
        <w:rPr>
          <w:rFonts w:hint="eastAsia"/>
        </w:rPr>
        <w:t>　　　　三、核电站机器人行业营运能力</w:t>
      </w:r>
      <w:r>
        <w:rPr>
          <w:rFonts w:hint="eastAsia"/>
        </w:rPr>
        <w:br/>
      </w:r>
      <w:r>
        <w:rPr>
          <w:rFonts w:hint="eastAsia"/>
        </w:rPr>
        <w:t>　　　　四、核电站机器人行业发展能力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核电站机器人行业重点企业调研分析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二、企业核电站机器人业务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中国核电站机器人行业竞争格局分析</w:t>
      </w:r>
      <w:r>
        <w:rPr>
          <w:rFonts w:hint="eastAsia"/>
        </w:rPr>
        <w:br/>
      </w:r>
      <w:r>
        <w:rPr>
          <w:rFonts w:hint="eastAsia"/>
        </w:rPr>
        <w:t>　　第一节 核电站机器人行业竞争格局总览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2024-2025年核电站机器人行业竞争力分析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2019-2024年核电站机器人行业企业并购活动分析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2024-2025年核电站机器人行业会展与招投标活动分析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一、核电站机器人行业会展活动及其市场影响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2025年中国核电站机器人企业发展企业发展策略与建议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核电站机器人销售模式与渠道策略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核电站机器人品牌与市场推广策略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核电站机器人研发投入与技术创新能力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核电站机器人合作联盟与资源整合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中国核电站机器人行业风险与对策</w:t>
      </w:r>
      <w:r>
        <w:rPr>
          <w:rFonts w:hint="eastAsia"/>
        </w:rPr>
        <w:br/>
      </w:r>
      <w:r>
        <w:rPr>
          <w:rFonts w:hint="eastAsia"/>
        </w:rPr>
        <w:t>　　第一节 核电站机器人行业SWOT分析</w:t>
      </w:r>
      <w:r>
        <w:rPr>
          <w:rFonts w:hint="eastAsia"/>
        </w:rPr>
        <w:br/>
      </w:r>
      <w:r>
        <w:rPr>
          <w:rFonts w:hint="eastAsia"/>
        </w:rPr>
        <w:t>　　　　一、核电站机器人行业优势</w:t>
      </w:r>
      <w:r>
        <w:rPr>
          <w:rFonts w:hint="eastAsia"/>
        </w:rPr>
        <w:br/>
      </w:r>
      <w:r>
        <w:rPr>
          <w:rFonts w:hint="eastAsia"/>
        </w:rPr>
        <w:t>　　　　二、核电站机器人行业劣势</w:t>
      </w:r>
      <w:r>
        <w:rPr>
          <w:rFonts w:hint="eastAsia"/>
        </w:rPr>
        <w:br/>
      </w:r>
      <w:r>
        <w:rPr>
          <w:rFonts w:hint="eastAsia"/>
        </w:rPr>
        <w:t>　　　　三、核电站机器人市场机会</w:t>
      </w:r>
      <w:r>
        <w:rPr>
          <w:rFonts w:hint="eastAsia"/>
        </w:rPr>
        <w:br/>
      </w:r>
      <w:r>
        <w:rPr>
          <w:rFonts w:hint="eastAsia"/>
        </w:rPr>
        <w:t>　　　　四、核电站机器人市场威胁</w:t>
      </w:r>
      <w:r>
        <w:rPr>
          <w:rFonts w:hint="eastAsia"/>
        </w:rPr>
        <w:br/>
      </w:r>
      <w:r>
        <w:rPr>
          <w:rFonts w:hint="eastAsia"/>
        </w:rPr>
        <w:t>　　第二节 核电站机器人行业风险及对策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2025-2031年中国核电站机器人行业前景与发展趋势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2024-2025年核电站机器人行业发展环境分析</w:t>
      </w:r>
      <w:r>
        <w:rPr>
          <w:rFonts w:hint="eastAsia"/>
        </w:rPr>
        <w:br/>
      </w:r>
      <w:r>
        <w:rPr>
          <w:rFonts w:hint="eastAsia"/>
        </w:rPr>
        <w:t>　　　　一、核电站机器人行业主管部门与监管体制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二、核电站机器人行业主要法律法规及政策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三、核电站机器人行业标准与质量监管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2025-2031年核电站机器人行业发展趋势与方向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2025-2031年核电站机器人行业发展潜力与机遇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核电站机器人行业研究结论与建议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(中-智-林)核电站机器人行业发展建议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核电站机器人行业历程</w:t>
      </w:r>
      <w:r>
        <w:rPr>
          <w:rFonts w:hint="eastAsia"/>
        </w:rPr>
        <w:br/>
      </w:r>
      <w:r>
        <w:rPr>
          <w:rFonts w:hint="eastAsia"/>
        </w:rPr>
        <w:t>　　图表 核电站机器人行业生命周期</w:t>
      </w:r>
      <w:r>
        <w:rPr>
          <w:rFonts w:hint="eastAsia"/>
        </w:rPr>
        <w:br/>
      </w:r>
      <w:r>
        <w:rPr>
          <w:rFonts w:hint="eastAsia"/>
        </w:rPr>
        <w:t>　　图表 核电站机器人行业产业链分析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2019-2024年核电站机器人行业市场容量分析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2024年中国核电站机器人行业需求领域分布格局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2019-2024年中国核电站机器人出口金额分析</w:t>
      </w:r>
      <w:r>
        <w:rPr>
          <w:rFonts w:hint="eastAsia"/>
        </w:rPr>
        <w:br/>
      </w:r>
      <w:r>
        <w:rPr>
          <w:rFonts w:hint="eastAsia"/>
        </w:rPr>
        <w:t>　　图表 2024年中国核电站机器人进口国家及地区分析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2024年中国核电站机器人出口国家及地区分析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2019-2024年中国核电站机器人行业企业平均规模情况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**地区核电站机器人市场规模及增长情况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**地区核电站机器人行业市场需求情况</w:t>
      </w:r>
      <w:r>
        <w:rPr>
          <w:rFonts w:hint="eastAsia"/>
        </w:rPr>
        <w:br/>
      </w:r>
      <w:r>
        <w:rPr>
          <w:rFonts w:hint="eastAsia"/>
        </w:rPr>
        <w:t>　　图表 **地区核电站机器人市场规模及增长情况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**地区核电站机器人行业市场需求情况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核电站机器人企业信息</w:t>
      </w:r>
      <w:r>
        <w:rPr>
          <w:rFonts w:hint="eastAsia"/>
        </w:rPr>
        <w:br/>
      </w:r>
      <w:r>
        <w:rPr>
          <w:rFonts w:hint="eastAsia"/>
        </w:rPr>
        <w:t>　　图表 核电站机器人企业经营情况分析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核电站机器人重点企业（三）成长能力情况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2025-2031年中国核电站机器人发展趋势预测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35c7e7cad4c0c" w:history="1">
        <w:r>
          <w:rPr>
            <w:rStyle w:val="Hyperlink"/>
          </w:rPr>
          <w:t>2025-2031年中国核电站机器人行业发展调研与行业前景分析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35c7e7cad4c0c" w:history="1">
        <w:r>
          <w:rPr>
            <w:rStyle w:val="Hyperlink"/>
          </w:rPr>
          <w:t>https://www.20087.com/6/39/HeDianZhanJiQiRenShiChangQianJingFenXi.html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9a9cbb706848c2" w:history="1">
      <w:r>
        <w:rPr>
          <w:rStyle w:val="Hyperlink"/>
        </w:rPr>
        <w:t>2025-2031年中国核电站机器人行业发展调研与行业前景分析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HeDianZhanJiQiRenShiChangQianJingFenXi.html" TargetMode="External" Id="R93f35c7e7cad4c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HeDianZhanJiQiRenShiChangQianJingFenXi.html" TargetMode="External" Id="R309a9cbb706848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2025-08-25T06:05:36Z</dcterms:created>
  <dcterms:modified xsi:type="dcterms:W3CDTF">2025-08-25T07:05:36Z</dcterms:modified>
  <dc:subject>2025-2031年中国核电站机器人行业发展调研与行业前景分析</dc:subject>
  <dc:title>2025-2031年中国核电站机器人行业发展调研与行业前景分析</dc:title>
  <cp:keywords>2025-2031年中国核电站机器人行业发展调研与行业前景分析</cp:keywords>
  <dc:description>2025-2031年中国核电站机器人行业发展调研与行业前景分析</dc:description>
</cp:coreProperties>
</file>