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08c415aa24d8d" w:history="1">
              <w:r>
                <w:rPr>
                  <w:rStyle w:val="Hyperlink"/>
                </w:rPr>
                <w:t>2025-2031年中国焦炭市场调研及发展趋势预测报告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08c415aa24d8d" w:history="1">
              <w:r>
                <w:rPr>
                  <w:rStyle w:val="Hyperlink"/>
                </w:rPr>
                <w:t>2025-2031年中国焦炭市场调研及发展趋势预测报告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08c415aa24d8d" w:history="1">
                <w:r>
                  <w:rPr>
                    <w:rStyle w:val="Hyperlink"/>
                  </w:rPr>
                  <w:t>https://www.20087.com/6/89/JiaoTanFaZhanQuShi.html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作为钢铁生产中不可或缺的还原剂和能源，其需求与钢铁行业密切相关。近年来，随着全球钢铁产量的波动，焦炭市场也经历了供需变化。同时，环保政策的收紧促使焦炭行业提高生产效率，减少污染物排放。然而，煤炭资源的有限性和价格波动，以及碳排放限制，对焦炭行业构成了长期挑战。</w:t>
      </w:r>
      <w:r>
        <w:rPr>
          <w:rFonts w:hint="eastAsia"/>
        </w:rPr>
        <w:br/>
      </w:r>
      <w:r>
        <w:rPr>
          <w:rFonts w:hint="eastAsia"/>
        </w:rPr>
        <w:t>　　未来，焦炭行业将更加注重资源节约和环境友好。一方面，通过优化生产工艺，提高焦炭的热值和强度，减少焦炭消耗，同时采用干熄焦技术，减少水和能源的消耗。另一方面，焦炭行业将探索替代能源和原料，如使用生物质、废钢等，以减少对煤炭的依赖，同时降低碳排放。此外，随着循环经济的发展，焦炭行业的副产品，如焦炉煤气和焦油，将得到更充分的利用，提高整体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08c415aa24d8d" w:history="1">
        <w:r>
          <w:rPr>
            <w:rStyle w:val="Hyperlink"/>
          </w:rPr>
          <w:t>2025-2031年中国焦炭市场调研及发展趋势预测报告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焦炭行业的市场规模、需求变化、产业链动态及区域发展格局。报告重点解读了焦炭行业竞争态势与重点企业的市场表现，并通过科学研判行业趋势与前景，揭示了焦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焦炭产业相关概述</w:t>
      </w:r>
      <w:r>
        <w:rPr>
          <w:rFonts w:hint="eastAsia"/>
        </w:rPr>
        <w:br/>
      </w:r>
      <w:r>
        <w:rPr>
          <w:rFonts w:hint="eastAsia"/>
        </w:rPr>
        <w:t>　　第一节 焦炭行业定义</w:t>
      </w:r>
      <w:r>
        <w:rPr>
          <w:rFonts w:hint="eastAsia"/>
        </w:rPr>
        <w:br/>
      </w:r>
      <w:r>
        <w:rPr>
          <w:rFonts w:hint="eastAsia"/>
        </w:rPr>
        <w:t>　　第二节 焦炭产业链分析</w:t>
      </w:r>
      <w:r>
        <w:rPr>
          <w:rFonts w:hint="eastAsia"/>
        </w:rPr>
        <w:br/>
      </w:r>
      <w:r>
        <w:rPr>
          <w:rFonts w:hint="eastAsia"/>
        </w:rPr>
        <w:t>　　第三节 焦炭其它相关产业概述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2020-2025年全球焦炭产业运行状况透析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2020-2025年全球焦炭产业发展总况</w:t>
      </w:r>
      <w:r>
        <w:rPr>
          <w:rFonts w:hint="eastAsia"/>
        </w:rPr>
        <w:br/>
      </w:r>
      <w:r>
        <w:rPr>
          <w:rFonts w:hint="eastAsia"/>
        </w:rPr>
        <w:t>　　　　一、全球焦炭技术分析</w:t>
      </w:r>
      <w:r>
        <w:rPr>
          <w:rFonts w:hint="eastAsia"/>
        </w:rPr>
        <w:br/>
      </w:r>
      <w:r>
        <w:rPr>
          <w:rFonts w:hint="eastAsia"/>
        </w:rPr>
        <w:t>　　　　二、国外焦炭的发展概况</w:t>
      </w:r>
      <w:r>
        <w:rPr>
          <w:rFonts w:hint="eastAsia"/>
        </w:rPr>
        <w:br/>
      </w:r>
      <w:r>
        <w:rPr>
          <w:rFonts w:hint="eastAsia"/>
        </w:rPr>
        <w:t>　　　　三、国外焦炭的现状和发展历程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2020-2025年全球焦炭主要国家、地区运行分析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2025-2031年全球焦炭产业发展趋势分析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2020-2025年中国焦炭行业市场发展环境分析</w:t>
      </w:r>
      <w:r>
        <w:rPr>
          <w:rFonts w:hint="eastAsia"/>
        </w:rPr>
        <w:br/>
      </w:r>
      <w:r>
        <w:rPr>
          <w:rFonts w:hint="eastAsia"/>
        </w:rPr>
        <w:t>　　第一节 焦炭行业经济环境分析</w:t>
      </w:r>
      <w:r>
        <w:rPr>
          <w:rFonts w:hint="eastAsia"/>
        </w:rPr>
        <w:br/>
      </w:r>
      <w:r>
        <w:rPr>
          <w:rFonts w:hint="eastAsia"/>
        </w:rPr>
        <w:t>　　第二节 焦炭行业政策环境分析</w:t>
      </w:r>
      <w:r>
        <w:rPr>
          <w:rFonts w:hint="eastAsia"/>
        </w:rPr>
        <w:br/>
      </w:r>
      <w:r>
        <w:rPr>
          <w:rFonts w:hint="eastAsia"/>
        </w:rPr>
        <w:t>　　第三节 焦炭行业社会环境分析</w:t>
      </w:r>
      <w:r>
        <w:rPr>
          <w:rFonts w:hint="eastAsia"/>
        </w:rPr>
        <w:br/>
      </w:r>
      <w:r>
        <w:rPr>
          <w:rFonts w:hint="eastAsia"/>
        </w:rPr>
        <w:t>　　第四节 焦炭行业技术环境分析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2020-2025年中国焦炭产业运行状况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2020-2025年中国焦炭产业发展概述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2024-2025年中国焦炭产业运行动态分析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2020-2025年中国焦炭产业发展存在问题与对策建议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一、中国焦炭产业存在的问题</w:t>
      </w:r>
      <w:r>
        <w:rPr>
          <w:rFonts w:hint="eastAsia"/>
        </w:rPr>
        <w:br/>
      </w:r>
      <w:r>
        <w:rPr>
          <w:rFonts w:hint="eastAsia"/>
        </w:rPr>
        <w:t>　　　　二、规范焦炭行业发展的措施</w:t>
      </w:r>
      <w:r>
        <w:rPr>
          <w:rFonts w:hint="eastAsia"/>
        </w:rPr>
        <w:br/>
      </w:r>
      <w:r>
        <w:rPr>
          <w:rFonts w:hint="eastAsia"/>
        </w:rPr>
        <w:t>　　　　三、焦炭行业发展的建议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2020-2025年中国焦炭市场运行动态分析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2020-2025年中国焦炭行业发展综述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2020-2025年中国焦炭主要企业竞争状况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2020-2025年中国焦炭行业主要数据分析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2020-2025年中国焦炭行业规模分析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2025年中国焦炭行业结构分析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2020-2025年中国焦炭行业产值分析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2020-2025年中国焦炭行业成本费用分析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2020-2025年中国焦炭行业盈利能力分析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2020-2025年中国焦炭产业市场竞争格局分析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2020-2025年中国焦炭产业竞争现状分析</w:t>
      </w:r>
      <w:r>
        <w:rPr>
          <w:rFonts w:hint="eastAsia"/>
        </w:rPr>
        <w:br/>
      </w:r>
      <w:r>
        <w:rPr>
          <w:rFonts w:hint="eastAsia"/>
        </w:rPr>
        <w:t>　　　　一、焦炭中外竞争力对比分析</w:t>
      </w:r>
      <w:r>
        <w:rPr>
          <w:rFonts w:hint="eastAsia"/>
        </w:rPr>
        <w:br/>
      </w:r>
      <w:r>
        <w:rPr>
          <w:rFonts w:hint="eastAsia"/>
        </w:rPr>
        <w:t>　　　　二、焦炭技术竞争分析</w:t>
      </w:r>
      <w:r>
        <w:rPr>
          <w:rFonts w:hint="eastAsia"/>
        </w:rPr>
        <w:br/>
      </w:r>
      <w:r>
        <w:rPr>
          <w:rFonts w:hint="eastAsia"/>
        </w:rPr>
        <w:t>　　　　三、焦炭品牌竞争分析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2025年中国焦炭产业集中度分析</w:t>
      </w:r>
      <w:r>
        <w:rPr>
          <w:rFonts w:hint="eastAsia"/>
        </w:rPr>
        <w:br/>
      </w:r>
      <w:r>
        <w:rPr>
          <w:rFonts w:hint="eastAsia"/>
        </w:rPr>
        <w:t>　　　　一、焦炭生产企业集中分布</w:t>
      </w:r>
      <w:r>
        <w:rPr>
          <w:rFonts w:hint="eastAsia"/>
        </w:rPr>
        <w:br/>
      </w:r>
      <w:r>
        <w:rPr>
          <w:rFonts w:hint="eastAsia"/>
        </w:rPr>
        <w:t>　　　　二、焦炭市场集中度分析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2020-2025年中国焦炭企业提升竞争力策略分析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中国焦炭重点企业竞争力调研</w:t>
      </w:r>
      <w:r>
        <w:rPr>
          <w:rFonts w:hint="eastAsia"/>
        </w:rPr>
        <w:br/>
      </w:r>
      <w:r>
        <w:rPr>
          <w:rFonts w:hint="eastAsia"/>
        </w:rPr>
        <w:t>　　第一节 焦炭企业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焦炭企业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焦炭企业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焦炭企业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三、焦炭企业竞争优劣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焦炭企业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四、焦炭企业发展战略</w:t>
      </w:r>
      <w:r>
        <w:rPr>
          <w:rFonts w:hint="eastAsia"/>
        </w:rPr>
        <w:br/>
      </w:r>
      <w:r>
        <w:rPr>
          <w:rFonts w:hint="eastAsia"/>
        </w:rPr>
        <w:t>　　第六节 焦炭企业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二、焦炭企业经营状况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2025-2031年中国焦炭企业市场发展前景及趋势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焦炭行业企业发展战略分析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焦炭行业企业发展建议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中国焦炭产业发展趋势预测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中国焦炭产业发展优劣势分析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中国焦炭产业市场发展预测评估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2025-2031年中国焦炭产业发展趋势预测分析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2025-2031年中国焦炭产业发展前景分析</w:t>
      </w:r>
      <w:r>
        <w:rPr>
          <w:rFonts w:hint="eastAsia"/>
        </w:rPr>
        <w:br/>
      </w:r>
      <w:r>
        <w:rPr>
          <w:rFonts w:hint="eastAsia"/>
        </w:rPr>
        <w:t>　　　　一、焦炭技术发展方向分析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二、我国焦炭未来发展趋势</w:t>
      </w:r>
      <w:r>
        <w:rPr>
          <w:rFonts w:hint="eastAsia"/>
        </w:rPr>
        <w:br/>
      </w:r>
      <w:r>
        <w:rPr>
          <w:rFonts w:hint="eastAsia"/>
        </w:rPr>
        <w:t>　　　　三、焦炭市场未来需求特点分析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中⋅智⋅林⋅2025-2031年中国焦炭产业市场预测分析</w:t>
      </w:r>
      <w:r>
        <w:rPr>
          <w:rFonts w:hint="eastAsia"/>
        </w:rPr>
        <w:br/>
      </w:r>
      <w:r>
        <w:rPr>
          <w:rFonts w:hint="eastAsia"/>
        </w:rPr>
        <w:t>　　　　一、焦炭产业市场供给预测分析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二、焦炭需求预测分析</w:t>
      </w:r>
      <w:r>
        <w:rPr>
          <w:rFonts w:hint="eastAsia"/>
        </w:rPr>
        <w:br/>
      </w:r>
      <w:r>
        <w:rPr>
          <w:rFonts w:hint="eastAsia"/>
        </w:rPr>
        <w:t>　　　　三、焦炭进出口预测分析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2019-2024年中国焦炭行业市场需求及增长情况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2019-2024年中国焦炭行业利润及增长情况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2025-2031年中国焦炭行业产品市场价格走势预测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焦炭重点企业经营情况分析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2025-2031年中国焦炭市场规模预测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2025-2031年中国焦炭行业利润预测</w:t>
      </w:r>
      <w:r>
        <w:rPr>
          <w:rFonts w:hint="eastAsia"/>
        </w:rPr>
        <w:br/>
      </w:r>
      <w:r>
        <w:rPr>
          <w:rFonts w:hint="eastAsia"/>
        </w:rPr>
        <w:t>　　图表 2025年焦炭行业壁垒</w:t>
      </w:r>
      <w:r>
        <w:rPr>
          <w:rFonts w:hint="eastAsia"/>
        </w:rPr>
        <w:br/>
      </w:r>
      <w:r>
        <w:rPr>
          <w:rFonts w:hint="eastAsia"/>
        </w:rPr>
        <w:t>　　图表 2025年焦炭市场前景分析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2025-2031年中国焦炭市场需求预测</w:t>
      </w:r>
      <w:r>
        <w:rPr>
          <w:rFonts w:hint="eastAsia"/>
        </w:rPr>
        <w:br/>
      </w:r>
      <w:r>
        <w:rPr>
          <w:rFonts w:hint="eastAsia"/>
        </w:rPr>
        <w:t>　　图表 2025年焦炭发展趋势预测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08c415aa24d8d" w:history="1">
        <w:r>
          <w:rPr>
            <w:rStyle w:val="Hyperlink"/>
          </w:rPr>
          <w:t>2025-2031年中国焦炭市场调研及发展趋势预测报告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08c415aa24d8d" w:history="1">
        <w:r>
          <w:rPr>
            <w:rStyle w:val="Hyperlink"/>
          </w:rPr>
          <w:t>https://www.20087.com/6/89/JiaoTanFaZhanQuShi.html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cc03a393843dc" w:history="1">
      <w:r>
        <w:rPr>
          <w:rStyle w:val="Hyperlink"/>
        </w:rPr>
        <w:t>2025-2031年中国焦炭市场调研及发展趋势预测报告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aoTanFaZhanQuShi.html" TargetMode="External" Id="R5a408c415aa2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aoTanFaZhanQuShi.html" TargetMode="External" Id="R7b0cc03a3938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2025-03-04T04:03:00Z</dcterms:created>
  <dcterms:modified xsi:type="dcterms:W3CDTF">2025-03-04T05:03:00Z</dcterms:modified>
  <dc:subject>2025-2031年中国焦炭市场调研及发展趋势预测报告</dc:subject>
  <dc:title>2025-2031年中国焦炭市场调研及发展趋势预测报告</dc:title>
  <cp:keywords>2025-2031年中国焦炭市场调研及发展趋势预测报告</cp:keywords>
  <dc:description>2025-2031年中国焦炭市场调研及发展趋势预测报告</dc:description>
</cp:coreProperties>
</file>