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19b3543fe442c" w:history="1">
              <w:r>
                <w:rPr>
                  <w:rStyle w:val="Hyperlink"/>
                </w:rPr>
                <w:t>中国精铜市场调查研究与行业前景分析报告（2025-2031年）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19b3543fe442c" w:history="1">
              <w:r>
                <w:rPr>
                  <w:rStyle w:val="Hyperlink"/>
                </w:rPr>
                <w:t>中国精铜市场调查研究与行业前景分析报告（2025-2031年）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19b3543fe442c" w:history="1">
                <w:r>
                  <w:rPr>
                    <w:rStyle w:val="Hyperlink"/>
                  </w:rPr>
                  <w:t>https://www.20087.com/6/29/JingTongFaZhanQianJingFenXi.html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铜是重要的基础原材料，广泛应用于建筑、电力、交通等多个领域。近年来，随着全球经济的稳步复苏和新兴市场的快速发展，精铜需求保持稳定增长。同时，铜矿开采和冶炼技术的创新，提高了资源利用效率，降低了能耗和排放。然而，铜价受全球供需关系、宏观经济政策、金融市场波动等因素影响较大，价格波动性加剧了行业的不确定性。环保标准的提高也促使企业加大了对环保投入，推动了绿色矿山建设和循环经济的发展。</w:t>
      </w:r>
      <w:r>
        <w:rPr>
          <w:rFonts w:hint="eastAsia"/>
        </w:rPr>
        <w:br/>
      </w:r>
      <w:r>
        <w:rPr>
          <w:rFonts w:hint="eastAsia"/>
        </w:rPr>
        <w:t>　　未来，精铜行业将更加注重可持续发展和供应链优化。一方面，铜矿企业将加大对深部开采、难处理矿石处理技术的研发力度，延长矿山寿命，提高资源回收率。另一方面，循环经济模式将在精铜行业中得到推广，废旧铜的回收利用比例将进一步提高，减少对原生资源的依赖。此外，数字化转型将为精铜行业带来新的机遇，通过物联网、大数据等技术，实现生产过程的精细化管理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19b3543fe442c" w:history="1">
        <w:r>
          <w:rPr>
            <w:rStyle w:val="Hyperlink"/>
          </w:rPr>
          <w:t>中国精铜市场调查研究与行业前景分析报告（2025-2031年）</w:t>
        </w:r>
      </w:hyperlink>
      <w:r>
        <w:rPr>
          <w:rFonts w:hint="eastAsia"/>
        </w:rPr>
        <w:t>》全面解析了中国精铜行业的产业链结构、市场规模与需求、价格动态及整体现状。精铜报告基于权威数据，科学预测了精铜市场前景与发展趋势，同时深入探讨了精铜重点企业的经营状况，细致分析了行业竞争格局、市场集中度及品牌影响力。此外，精铜报告还进一步细分了市场，为投资者、企业领导及政府部门提供了关于精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精铜行业概述</w:t>
      </w:r>
      <w:r>
        <w:rPr>
          <w:rFonts w:hint="eastAsia"/>
        </w:rPr>
        <w:br/>
      </w:r>
      <w:r>
        <w:rPr>
          <w:rFonts w:hint="eastAsia"/>
        </w:rPr>
        <w:t>　　第一节 精铜定义与分类</w:t>
      </w:r>
      <w:r>
        <w:rPr>
          <w:rFonts w:hint="eastAsia"/>
        </w:rPr>
        <w:br/>
      </w:r>
      <w:r>
        <w:rPr>
          <w:rFonts w:hint="eastAsia"/>
        </w:rPr>
        <w:t>　　第二节 精铜应用领域</w:t>
      </w:r>
      <w:r>
        <w:rPr>
          <w:rFonts w:hint="eastAsia"/>
        </w:rPr>
        <w:br/>
      </w:r>
      <w:r>
        <w:rPr>
          <w:rFonts w:hint="eastAsia"/>
        </w:rPr>
        <w:t>　　第三节 精铜行业经济指标分析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一、国内精铜产能及利用情况</w:t>
      </w:r>
      <w:r>
        <w:rPr>
          <w:rFonts w:hint="eastAsia"/>
        </w:rPr>
        <w:br/>
      </w:r>
      <w:r>
        <w:rPr>
          <w:rFonts w:hint="eastAsia"/>
        </w:rPr>
        <w:t>　　　　二、精铜产能扩张与投资动态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1、2020-2024年精铜产量及增长趋势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三、2025-2031年精铜产量预测</w:t>
      </w:r>
      <w:r>
        <w:rPr>
          <w:rFonts w:hint="eastAsia"/>
        </w:rPr>
        <w:br/>
      </w:r>
      <w:r>
        <w:rPr>
          <w:rFonts w:hint="eastAsia"/>
        </w:rPr>
        <w:t>　　第三节 2025-2031年精铜市场需求与销售分析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一、2023-2024年精铜行业需求现状</w:t>
      </w:r>
      <w:r>
        <w:rPr>
          <w:rFonts w:hint="eastAsia"/>
        </w:rPr>
        <w:br/>
      </w:r>
      <w:r>
        <w:rPr>
          <w:rFonts w:hint="eastAsia"/>
        </w:rPr>
        <w:t>　　　　二、精铜客户群体与需求特点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一、2023-2024年精铜各应用领域市场现状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2023-2024年中国精铜技术发展研究</w:t>
      </w:r>
      <w:r>
        <w:rPr>
          <w:rFonts w:hint="eastAsia"/>
        </w:rPr>
        <w:br/>
      </w:r>
      <w:r>
        <w:rPr>
          <w:rFonts w:hint="eastAsia"/>
        </w:rPr>
        <w:t>　　第一节 当前精铜技术发展现状</w:t>
      </w:r>
      <w:r>
        <w:rPr>
          <w:rFonts w:hint="eastAsia"/>
        </w:rPr>
        <w:br/>
      </w:r>
      <w:r>
        <w:rPr>
          <w:rFonts w:hint="eastAsia"/>
        </w:rPr>
        <w:t>　　第二节 国内外精铜技术差异与原因</w:t>
      </w:r>
      <w:r>
        <w:rPr>
          <w:rFonts w:hint="eastAsia"/>
        </w:rPr>
        <w:br/>
      </w:r>
      <w:r>
        <w:rPr>
          <w:rFonts w:hint="eastAsia"/>
        </w:rPr>
        <w:t>　　第三节 精铜技术创新与发展趋势预测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2020-2024年中国精铜行业进出口情况分析</w:t>
      </w:r>
      <w:r>
        <w:rPr>
          <w:rFonts w:hint="eastAsia"/>
        </w:rPr>
        <w:br/>
      </w:r>
      <w:r>
        <w:rPr>
          <w:rFonts w:hint="eastAsia"/>
        </w:rPr>
        <w:t>　　第一节 精铜行业进口情况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一、2020-2024年精铜进口规模及增长情况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一、2020-2024年精铜出口规模及增长情况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2020-2024年中国精铜行业规模情况</w:t>
      </w:r>
      <w:r>
        <w:rPr>
          <w:rFonts w:hint="eastAsia"/>
        </w:rPr>
        <w:br/>
      </w:r>
      <w:r>
        <w:rPr>
          <w:rFonts w:hint="eastAsia"/>
        </w:rPr>
        <w:t>　　　　一、精铜行业企业数量规模</w:t>
      </w:r>
      <w:r>
        <w:rPr>
          <w:rFonts w:hint="eastAsia"/>
        </w:rPr>
        <w:br/>
      </w:r>
      <w:r>
        <w:rPr>
          <w:rFonts w:hint="eastAsia"/>
        </w:rPr>
        <w:t>　　　　二、精铜行业从业人员规模</w:t>
      </w:r>
      <w:r>
        <w:rPr>
          <w:rFonts w:hint="eastAsia"/>
        </w:rPr>
        <w:br/>
      </w:r>
      <w:r>
        <w:rPr>
          <w:rFonts w:hint="eastAsia"/>
        </w:rPr>
        <w:t>　　　　三、精铜行业市场敏感性分析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2020-2024年中国精铜行业财务能力分析</w:t>
      </w:r>
      <w:r>
        <w:rPr>
          <w:rFonts w:hint="eastAsia"/>
        </w:rPr>
        <w:br/>
      </w:r>
      <w:r>
        <w:rPr>
          <w:rFonts w:hint="eastAsia"/>
        </w:rPr>
        <w:t>　　　　一、精铜行业盈利能力</w:t>
      </w:r>
      <w:r>
        <w:rPr>
          <w:rFonts w:hint="eastAsia"/>
        </w:rPr>
        <w:br/>
      </w:r>
      <w:r>
        <w:rPr>
          <w:rFonts w:hint="eastAsia"/>
        </w:rPr>
        <w:t>　　　　二、精铜行业偿债能力</w:t>
      </w:r>
      <w:r>
        <w:rPr>
          <w:rFonts w:hint="eastAsia"/>
        </w:rPr>
        <w:br/>
      </w:r>
      <w:r>
        <w:rPr>
          <w:rFonts w:hint="eastAsia"/>
        </w:rPr>
        <w:t>　　　　三、精铜行业营运能力</w:t>
      </w:r>
      <w:r>
        <w:rPr>
          <w:rFonts w:hint="eastAsia"/>
        </w:rPr>
        <w:br/>
      </w:r>
      <w:r>
        <w:rPr>
          <w:rFonts w:hint="eastAsia"/>
        </w:rPr>
        <w:t>　　　　四、精铜行业发展能力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中国精铜行业竞争格局分析</w:t>
      </w:r>
      <w:r>
        <w:rPr>
          <w:rFonts w:hint="eastAsia"/>
        </w:rPr>
        <w:br/>
      </w:r>
      <w:r>
        <w:rPr>
          <w:rFonts w:hint="eastAsia"/>
        </w:rPr>
        <w:t>　　第一节 精铜行业竞争格局总览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2020-2024年精铜行业企业并购活动分析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2024年中国精铜企业发展企业发展策略与建议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中国精铜行业风险与对策</w:t>
      </w:r>
      <w:r>
        <w:rPr>
          <w:rFonts w:hint="eastAsia"/>
        </w:rPr>
        <w:br/>
      </w:r>
      <w:r>
        <w:rPr>
          <w:rFonts w:hint="eastAsia"/>
        </w:rPr>
        <w:t>　　第一节 精铜行业SWOT分析</w:t>
      </w:r>
      <w:r>
        <w:rPr>
          <w:rFonts w:hint="eastAsia"/>
        </w:rPr>
        <w:br/>
      </w:r>
      <w:r>
        <w:rPr>
          <w:rFonts w:hint="eastAsia"/>
        </w:rPr>
        <w:t>　　　　一、精铜行业优势</w:t>
      </w:r>
      <w:r>
        <w:rPr>
          <w:rFonts w:hint="eastAsia"/>
        </w:rPr>
        <w:br/>
      </w:r>
      <w:r>
        <w:rPr>
          <w:rFonts w:hint="eastAsia"/>
        </w:rPr>
        <w:t>　　　　二、精铜行业劣势</w:t>
      </w:r>
      <w:r>
        <w:rPr>
          <w:rFonts w:hint="eastAsia"/>
        </w:rPr>
        <w:br/>
      </w:r>
      <w:r>
        <w:rPr>
          <w:rFonts w:hint="eastAsia"/>
        </w:rPr>
        <w:t>　　　　三、精铜市场机会</w:t>
      </w:r>
      <w:r>
        <w:rPr>
          <w:rFonts w:hint="eastAsia"/>
        </w:rPr>
        <w:br/>
      </w:r>
      <w:r>
        <w:rPr>
          <w:rFonts w:hint="eastAsia"/>
        </w:rPr>
        <w:t>　　　　四、精铜市场威胁</w:t>
      </w:r>
      <w:r>
        <w:rPr>
          <w:rFonts w:hint="eastAsia"/>
        </w:rPr>
        <w:br/>
      </w:r>
      <w:r>
        <w:rPr>
          <w:rFonts w:hint="eastAsia"/>
        </w:rPr>
        <w:t>　　第二节 精铜行业风险及对策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2023-2024年精铜行业发展环境分析</w:t>
      </w:r>
      <w:r>
        <w:rPr>
          <w:rFonts w:hint="eastAsia"/>
        </w:rPr>
        <w:br/>
      </w:r>
      <w:r>
        <w:rPr>
          <w:rFonts w:hint="eastAsia"/>
        </w:rPr>
        <w:t>　　　　一、精铜行业主管部门与监管体制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(中⋅智⋅林)精铜行业发展建议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2020-2024年中国精铜市场规模及增长情况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2020-2024年中国精铜行业产量及增长趋势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2020-2024年中国精铜行业市场需求及增长情况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2020-2024年中国精铜行业利润及增长情况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2020-2024年中国精铜行业出口情况分析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2025-2031年中国精铜行业利润预测</w:t>
      </w:r>
      <w:r>
        <w:rPr>
          <w:rFonts w:hint="eastAsia"/>
        </w:rPr>
        <w:br/>
      </w:r>
      <w:r>
        <w:rPr>
          <w:rFonts w:hint="eastAsia"/>
        </w:rPr>
        <w:t>　　图表 2025年精铜行业壁垒</w:t>
      </w:r>
      <w:r>
        <w:rPr>
          <w:rFonts w:hint="eastAsia"/>
        </w:rPr>
        <w:br/>
      </w:r>
      <w:r>
        <w:rPr>
          <w:rFonts w:hint="eastAsia"/>
        </w:rPr>
        <w:t>　　图表 2025年精铜市场前景分析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2025-2031年中国精铜市场需求预测</w:t>
      </w:r>
      <w:r>
        <w:rPr>
          <w:rFonts w:hint="eastAsia"/>
        </w:rPr>
        <w:br/>
      </w:r>
      <w:r>
        <w:rPr>
          <w:rFonts w:hint="eastAsia"/>
        </w:rPr>
        <w:t>　　图表 2025年精铜发展趋势预测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19b3543fe442c" w:history="1">
        <w:r>
          <w:rPr>
            <w:rStyle w:val="Hyperlink"/>
          </w:rPr>
          <w:t>中国精铜市场调查研究与行业前景分析报告（2025-2031年）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19b3543fe442c" w:history="1">
        <w:r>
          <w:rPr>
            <w:rStyle w:val="Hyperlink"/>
          </w:rPr>
          <w:t>https://www.20087.com/6/29/JingTongFaZhanQianJingFenXi.html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cb0426f814ba7" w:history="1">
      <w:r>
        <w:rPr>
          <w:rStyle w:val="Hyperlink"/>
        </w:rPr>
        <w:t>中国精铜市场调查研究与行业前景分析报告（2025-2031年）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ngTongFaZhanQianJingFenXi.html" TargetMode="External" Id="Ree319b3543f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ngTongFaZhanQianJingFenXi.html" TargetMode="External" Id="R976cb0426f8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2024-11-28T08:10:25Z</dcterms:created>
  <dcterms:modified xsi:type="dcterms:W3CDTF">2024-11-28T09:10:25Z</dcterms:modified>
  <dc:subject>中国精铜市场调查研究与行业前景分析报告（2025-2031年）</dc:subject>
  <dc:title>中国精铜市场调查研究与行业前景分析报告（2025-2031年）</dc:title>
  <cp:keywords>中国精铜市场调查研究与行业前景分析报告（2025-2031年）</cp:keywords>
  <dc:description>中国精铜市场调查研究与行业前景分析报告（2025-2031年）</dc:description>
</cp:coreProperties>
</file>