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238980b9a4356" w:history="1">
              <w:r>
                <w:rPr>
                  <w:rStyle w:val="Hyperlink"/>
                </w:rPr>
                <w:t>2025版中国切割钢线市场深度调研与行业前景预测报告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238980b9a4356" w:history="1">
              <w:r>
                <w:rPr>
                  <w:rStyle w:val="Hyperlink"/>
                </w:rPr>
                <w:t>2025版中国切割钢线市场深度调研与行业前景预测报告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238980b9a4356" w:history="1">
                <w:r>
                  <w:rPr>
                    <w:rStyle w:val="Hyperlink"/>
                  </w:rPr>
                  <w:t>https://www.20087.com/6/89/QieGeGangXianDiaoChaYanJiuBaoGao.html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线是一种用于精密切割的高强度线材，主要用于光伏行业中的硅片切割。切割钢线不仅强度高、耐磨性好，而且还具有良好的直线度和平直度，能够实现高精度的切割。此外，随着环保要求的提高，切割钢线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钢线的发展将更加注重技术创新和可持续性。随着光伏行业对更高效率和更低生产成本的追求，切割钢线将向着更细、更耐磨的方向发展，以提高切割速度和成品率。同时，随着对环保材料的需求增加，切割钢线的生产将更多地采用可回收材料和环保工艺，以减少资源消耗和废弃物的产生。此外，随着智能制造技术的应用，切割钢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切割钢线行业特性研究</w:t>
      </w:r>
      <w:r>
        <w:rPr>
          <w:rFonts w:hint="eastAsia"/>
        </w:rPr>
        <w:br/>
      </w:r>
      <w:r>
        <w:rPr>
          <w:rFonts w:hint="eastAsia"/>
        </w:rPr>
        <w:t>第一章 切割钢线行业概述</w:t>
      </w:r>
      <w:r>
        <w:rPr>
          <w:rFonts w:hint="eastAsia"/>
        </w:rPr>
        <w:br/>
      </w:r>
      <w:r>
        <w:rPr>
          <w:rFonts w:hint="eastAsia"/>
        </w:rPr>
        <w:t>　　第一节 切割钢线行业概述</w:t>
      </w:r>
      <w:r>
        <w:rPr>
          <w:rFonts w:hint="eastAsia"/>
        </w:rPr>
        <w:br/>
      </w:r>
      <w:r>
        <w:rPr>
          <w:rFonts w:hint="eastAsia"/>
        </w:rPr>
        <w:t>　　　　一、切割钢线行业定义</w:t>
      </w:r>
      <w:r>
        <w:rPr>
          <w:rFonts w:hint="eastAsia"/>
        </w:rPr>
        <w:br/>
      </w:r>
      <w:r>
        <w:rPr>
          <w:rFonts w:hint="eastAsia"/>
        </w:rPr>
        <w:t>　　　　二、切割钢线行业产品分类</w:t>
      </w:r>
      <w:r>
        <w:rPr>
          <w:rFonts w:hint="eastAsia"/>
        </w:rPr>
        <w:br/>
      </w:r>
      <w:r>
        <w:rPr>
          <w:rFonts w:hint="eastAsia"/>
        </w:rPr>
        <w:t>　　　　三、切割钢线行业产品特性</w:t>
      </w:r>
      <w:r>
        <w:rPr>
          <w:rFonts w:hint="eastAsia"/>
        </w:rPr>
        <w:br/>
      </w:r>
      <w:r>
        <w:rPr>
          <w:rFonts w:hint="eastAsia"/>
        </w:rPr>
        <w:t>　　第二节 切割钢线行业属性及国民经济地位分析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四、切割钢线行业国民经济地位分析</w:t>
      </w:r>
      <w:r>
        <w:rPr>
          <w:rFonts w:hint="eastAsia"/>
        </w:rPr>
        <w:br/>
      </w:r>
      <w:r>
        <w:rPr>
          <w:rFonts w:hint="eastAsia"/>
        </w:rPr>
        <w:t>　　第三节 切割钢线行业特征研究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一、2020-2025年切割钢线行业规模（连续5年数据提供）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二、2020-2025年切割钢线行业成长性分析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三、2020-2025年切割钢线行业盈利性分析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四、2020-2025年切割钢线行业竞争强度分析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五、2020-2025年切割钢线行业所处的生命周期</w:t>
      </w:r>
      <w:r>
        <w:rPr>
          <w:rFonts w:hint="eastAsia"/>
        </w:rPr>
        <w:br/>
      </w:r>
      <w:r>
        <w:rPr>
          <w:rFonts w:hint="eastAsia"/>
        </w:rPr>
        <w:t>　　第四节 切割钢线行业产业链模型分析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二、切割钢线行业产业链模型分析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2024-2025年我国切割钢线行业发展环境分析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2024-2025年切割钢线行业经济环境分析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2024-2025年切割钢线国家“十四五”产业政策环境分析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2024-2025年中国切割钢线行业产业社会环境分析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2024-2025年切割钢线行业消费环境分析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切割钢线行业发展现状研究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2024-2025年全球切割钢线行业发展状况分析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2024-2025年全球切割钢线行业运行概况</w:t>
      </w:r>
      <w:r>
        <w:rPr>
          <w:rFonts w:hint="eastAsia"/>
        </w:rPr>
        <w:br/>
      </w:r>
      <w:r>
        <w:rPr>
          <w:rFonts w:hint="eastAsia"/>
        </w:rPr>
        <w:t>　　　　一、全球切割钢线行业市场发展状况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一、全球切割钢线行业特点分析</w:t>
      </w:r>
      <w:r>
        <w:rPr>
          <w:rFonts w:hint="eastAsia"/>
        </w:rPr>
        <w:br/>
      </w:r>
      <w:r>
        <w:rPr>
          <w:rFonts w:hint="eastAsia"/>
        </w:rPr>
        <w:t>　　　　二、国外切割钢线行业技术现状分析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三、全球切割钢线行业市场竞争状况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2024-2025年全球切割钢线行业区域市场运营情况分析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一、美国切割钢线市场发展分析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2025-2031年全球切割钢线行业发展趋势预测分析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2024-2025年我国切割钢线行业发展分析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2024-2025年我国切割钢线行业发展综述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中国切割钢线产品供给分析</w:t>
      </w:r>
      <w:r>
        <w:rPr>
          <w:rFonts w:hint="eastAsia"/>
        </w:rPr>
        <w:br/>
      </w:r>
      <w:r>
        <w:rPr>
          <w:rFonts w:hint="eastAsia"/>
        </w:rPr>
        <w:t>　　　　一、切割钢线行业总体产能规模</w:t>
      </w:r>
      <w:r>
        <w:rPr>
          <w:rFonts w:hint="eastAsia"/>
        </w:rPr>
        <w:br/>
      </w:r>
      <w:r>
        <w:rPr>
          <w:rFonts w:hint="eastAsia"/>
        </w:rPr>
        <w:t>　　　　二、切割钢线行业生产区域分布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三、2020-2025年中国切割钢线产量分析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中国切割钢线行业市场需求分析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一、2020-2025年中国切割钢线行业市场需求量分析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四、切割钢线行业市场需求热点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2024-2025年中国切割钢线产品在建、拟建项目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2024-2025年切割钢线行业市场价格走势分析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一、切割钢线行业市场价格走势影响因素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二、2024-2025年切割钢线行业价格走势</w:t>
      </w:r>
      <w:r>
        <w:rPr>
          <w:rFonts w:hint="eastAsia"/>
        </w:rPr>
        <w:br/>
      </w:r>
      <w:r>
        <w:rPr>
          <w:rFonts w:hint="eastAsia"/>
        </w:rPr>
        <w:t>　　第六节 2024-2025年切割钢线行业发展存在的问题及对策分析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一、切割钢线行业存在的问题分析</w:t>
      </w:r>
      <w:r>
        <w:rPr>
          <w:rFonts w:hint="eastAsia"/>
        </w:rPr>
        <w:br/>
      </w:r>
      <w:r>
        <w:rPr>
          <w:rFonts w:hint="eastAsia"/>
        </w:rPr>
        <w:t>　　　　二、切割钢线行业发展策略分析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2020-2025年中国切割钢线所属行业数据监测分析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2020-2025年中国切割钢线所属行业规模分析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2024-2025年中国切割钢线所属行业结构分析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2020-2025年中国切割钢线所属行业产值分析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2020-2025年中国切割钢线所属行业成本费用分析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2020-2025年中国切割钢线所属行业盈利能力分析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2024-2025年我国切割钢线行业进出口市场分析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2020-2025年中国切割钢线进口数据分析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2020-2025年中国切割钢线出口数据分析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2020-2025年中国切割钢线进出口产品结构分析</w:t>
      </w:r>
      <w:r>
        <w:rPr>
          <w:rFonts w:hint="eastAsia"/>
        </w:rPr>
        <w:br/>
      </w:r>
      <w:r>
        <w:rPr>
          <w:rFonts w:hint="eastAsia"/>
        </w:rPr>
        <w:t>　　　　一、切割钢线行业进口产品结构</w:t>
      </w:r>
      <w:r>
        <w:rPr>
          <w:rFonts w:hint="eastAsia"/>
        </w:rPr>
        <w:br/>
      </w:r>
      <w:r>
        <w:rPr>
          <w:rFonts w:hint="eastAsia"/>
        </w:rPr>
        <w:t>　　　　二、切割钢线行业出口产品结构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2020-2025年中国切割钢线进出口平均单价分析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2024-2025年切割钢线行业销售渠道与技术发展趋势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切割钢线生产工艺技术发展现状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一、中国切割钢线行业技术现状分析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三、中外切割钢线技术差距及其主要因素分析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四、提高中国切割钢线技术的策略</w:t>
      </w:r>
      <w:r>
        <w:rPr>
          <w:rFonts w:hint="eastAsia"/>
        </w:rPr>
        <w:br/>
      </w:r>
      <w:r>
        <w:rPr>
          <w:rFonts w:hint="eastAsia"/>
        </w:rPr>
        <w:t>　　　　五、中国切割钢线行业技术发展趋势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中国切割钢线区域行业市场分析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四、2020-2025年西部地区切割钢线行业发展趋势预测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中国切割钢线行业竞争状况分析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2024-2025年中国切割钢线行业竞争力分析</w:t>
      </w:r>
      <w:r>
        <w:rPr>
          <w:rFonts w:hint="eastAsia"/>
        </w:rPr>
        <w:br/>
      </w:r>
      <w:r>
        <w:rPr>
          <w:rFonts w:hint="eastAsia"/>
        </w:rPr>
        <w:t>　　　　一、中国切割钢线行业要素成本分析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2024-2025年中国切割钢线行业市场区域格局分析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2024-2025年中国切割钢线行业市场集中度分析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中国切割钢线行业五力竞争分析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二、切割钢线“波特五力模型”分析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2024-2025年中国切割钢线行业竞争的因素分析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切割钢线行业产业链分析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2024-2025年中国切割钢线上游行业研究分析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2024-2025年中国切割钢线上游行业一研究分析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2024-2025年中国切割钢线上游行业二研究分析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上游行业发展对切割钢线影响因素分析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2024-2025年中国切割钢线行业市场需求分析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2024-2025年中国压切割钢线下游行业需求结构分析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下游一行业切割钢线需求分析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二、下游一行业领域切割钢线应用现状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三、下游一行业对切割钢线的需求规模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四、下游一行业切割钢线行业主要企业及经营情况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五、下游一行业切割钢线需求前景</w:t>
      </w:r>
      <w:r>
        <w:rPr>
          <w:rFonts w:hint="eastAsia"/>
        </w:rPr>
        <w:br/>
      </w:r>
      <w:r>
        <w:rPr>
          <w:rFonts w:hint="eastAsia"/>
        </w:rPr>
        <w:t>　　第三节 下游二行业切割钢线需求分析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二、下游二领域切割钢线应用现状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三、下游二行业对切割钢线的需求规模</w:t>
      </w:r>
      <w:r>
        <w:rPr>
          <w:rFonts w:hint="eastAsia"/>
        </w:rPr>
        <w:br/>
      </w:r>
      <w:r>
        <w:rPr>
          <w:rFonts w:hint="eastAsia"/>
        </w:rPr>
        <w:t>　　　　四、下游二用切割钢线行业主要企业及经营情况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五、下游二行业切割钢线需求前景</w:t>
      </w:r>
      <w:r>
        <w:rPr>
          <w:rFonts w:hint="eastAsia"/>
        </w:rPr>
        <w:br/>
      </w:r>
      <w:r>
        <w:rPr>
          <w:rFonts w:hint="eastAsia"/>
        </w:rPr>
        <w:t>　　第四节 下游三行业切割钢线需求分析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二、下游三领域切割钢线应用现状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三、下游三行业对切割钢线的需求规模</w:t>
      </w:r>
      <w:r>
        <w:rPr>
          <w:rFonts w:hint="eastAsia"/>
        </w:rPr>
        <w:br/>
      </w:r>
      <w:r>
        <w:rPr>
          <w:rFonts w:hint="eastAsia"/>
        </w:rPr>
        <w:t>　　　　四、下游三用切割钢线行业主要企业及经营情况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五、下游三行业切割钢线需求前景</w:t>
      </w:r>
      <w:r>
        <w:rPr>
          <w:rFonts w:hint="eastAsia"/>
        </w:rPr>
        <w:br/>
      </w:r>
      <w:r>
        <w:rPr>
          <w:rFonts w:hint="eastAsia"/>
        </w:rPr>
        <w:t>　　第五节 下游四行业切割钢线需求分析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二、下游四领域切割钢线应用现状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三、下游四行业对切割钢线的需求规模</w:t>
      </w:r>
      <w:r>
        <w:rPr>
          <w:rFonts w:hint="eastAsia"/>
        </w:rPr>
        <w:br/>
      </w:r>
      <w:r>
        <w:rPr>
          <w:rFonts w:hint="eastAsia"/>
        </w:rPr>
        <w:t>　　　　四、下游四用切割钢线行业主要企业及经营情况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五、下游四行业切割钢线需求前景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下游行业发展对切割钢线影响因素分析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切割钢线行业企业竞争力分析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贝卡尔特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东京制纲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阿塞洛米塔尔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kiswire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金井特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2024-2025年切割钢线行业优势企业分析</w:t>
      </w:r>
      <w:r>
        <w:rPr>
          <w:rFonts w:hint="eastAsia"/>
        </w:rPr>
        <w:br/>
      </w:r>
      <w:r>
        <w:rPr>
          <w:rFonts w:hint="eastAsia"/>
        </w:rPr>
        <w:t>　　第一节 维尔新材料经营情况分析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瑞昱光伏材料经营情况分析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邦威合金经营情况分析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恒星科技经营情况分析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福星科技经营情况分析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巨力索具经营情况分析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切割钢线行业未来市场前景展望、投资策略研究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2025-2031年中国切割钢线行业发展趋势及预测分析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2025-2031年中国切割钢线行业前景分析</w:t>
      </w:r>
      <w:r>
        <w:rPr>
          <w:rFonts w:hint="eastAsia"/>
        </w:rPr>
        <w:br/>
      </w:r>
      <w:r>
        <w:rPr>
          <w:rFonts w:hint="eastAsia"/>
        </w:rPr>
        <w:t>　　　　一、切割钢线的研究进展及趋势分析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二、切割钢线价格趋势分析</w:t>
      </w:r>
      <w:r>
        <w:rPr>
          <w:rFonts w:hint="eastAsia"/>
        </w:rPr>
        <w:br/>
      </w:r>
      <w:r>
        <w:rPr>
          <w:rFonts w:hint="eastAsia"/>
        </w:rPr>
        <w:t>　　　　三、切割钢线行业发展趋势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2025-2031年中国切割钢线行业供需预测分析</w:t>
      </w:r>
      <w:r>
        <w:rPr>
          <w:rFonts w:hint="eastAsia"/>
        </w:rPr>
        <w:br/>
      </w:r>
      <w:r>
        <w:rPr>
          <w:rFonts w:hint="eastAsia"/>
        </w:rPr>
        <w:t>　　　　一、切割钢线行业供给预测</w:t>
      </w:r>
      <w:r>
        <w:rPr>
          <w:rFonts w:hint="eastAsia"/>
        </w:rPr>
        <w:br/>
      </w:r>
      <w:r>
        <w:rPr>
          <w:rFonts w:hint="eastAsia"/>
        </w:rPr>
        <w:t>　　　　二、切割钢线行业需求预测</w:t>
      </w:r>
      <w:r>
        <w:rPr>
          <w:rFonts w:hint="eastAsia"/>
        </w:rPr>
        <w:br/>
      </w:r>
      <w:r>
        <w:rPr>
          <w:rFonts w:hint="eastAsia"/>
        </w:rPr>
        <w:t>　　　　三、切割钢线行业市场价格预测</w:t>
      </w:r>
      <w:r>
        <w:rPr>
          <w:rFonts w:hint="eastAsia"/>
        </w:rPr>
        <w:br/>
      </w:r>
      <w:r>
        <w:rPr>
          <w:rFonts w:hint="eastAsia"/>
        </w:rPr>
        <w:t>　　　　四、切割钢线行业进出口预测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2025-2031年中国切割钢线行业盈利能力预测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2025-2031年中国切割钢线行业投资机会与风险分析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2025-2031年中国切割钢线行业投资前景分析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2025-2031年中国切割钢线行业投资特性分析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一、2025-2031年中国切割钢线行业进入壁垒分析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二、2025-2031年中国切割钢线行业盈利模式分析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三、2025-2031年中国切割钢线行业盈利因素分析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2025-2031年中国切割钢线行业投资机会分析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一、2025-2031年中国切割钢线行业细分市场投资机会分析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二、2025-2031年中国切割钢线行业区域市场投资潜力分析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2025-2031年中国切割钢线行业投资风险分析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一、2025-2031年中国切割钢线行业市场竞争风险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二、2025-2031年中国切割钢线行业技术风险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三、2025-2031年中国切割钢线行业政策风险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四、2025-2031年中国切割钢线行业进入退出风险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2025-2031年中国切割钢线行业发展策略及投资建议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切割钢线行业发展策略分析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中智~林~－切割钢线行业市场的客户战略实施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切割钢线行业产业链模型图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2020-2025年中国切割钢线产量情况</w:t>
      </w:r>
      <w:r>
        <w:rPr>
          <w:rFonts w:hint="eastAsia"/>
        </w:rPr>
        <w:br/>
      </w:r>
      <w:r>
        <w:rPr>
          <w:rFonts w:hint="eastAsia"/>
        </w:rPr>
        <w:t>　　图表 2025年我国切割钢线消费结构表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2020-2025年中国切割钢线需求量情况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2020-2025年中国切割钢线进口量变化趋势图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2020-2025年中国切割钢线进口金额情况表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2020-2025年中国切割钢线进口平均价格情况表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2025年中国切割钢线分国家进口情况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2020-2025年中国切割钢线出口量情况表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2020-2025年中国切割钢线出口量变化趋势图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2020-2025年中国切割钢线出口金额情况表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2020-2025年中国切割钢线出口平均价格情况表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2020-2025年中国切割钢线行业产品市场价格变化趋势图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2025年中国切割钢线所属行业不同类型企业数量情况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2025年中国切割钢线所属行业不同类型企业企业数量结构图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2025年中国切割钢线所属行业不同所有制企业数量情况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2025年中国切割钢线所属行业不同所有制企业企业数量结构图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2025年中国切割钢线所属行业不同类型企业销售收入情况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2025年中国切割钢线所属行业不同类型企业销售收入结构图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2025年中国切割钢线所属行业不同所有制企业销售收入情况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2025年中国切割钢线所属行业不同所有制企业企业销售收入结构图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2020-2025年中国切割钢线所属行业盈利能力变化趋势图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维尔新材料主要经济指标</w:t>
      </w:r>
      <w:r>
        <w:rPr>
          <w:rFonts w:hint="eastAsia"/>
        </w:rPr>
        <w:br/>
      </w:r>
      <w:r>
        <w:rPr>
          <w:rFonts w:hint="eastAsia"/>
        </w:rPr>
        <w:t>　　图表 维尔新材料销售收入变化趋势图</w:t>
      </w:r>
      <w:r>
        <w:rPr>
          <w:rFonts w:hint="eastAsia"/>
        </w:rPr>
        <w:br/>
      </w:r>
      <w:r>
        <w:rPr>
          <w:rFonts w:hint="eastAsia"/>
        </w:rPr>
        <w:t>　　图表 维尔新材料盈利指标分析</w:t>
      </w:r>
      <w:r>
        <w:rPr>
          <w:rFonts w:hint="eastAsia"/>
        </w:rPr>
        <w:br/>
      </w:r>
      <w:r>
        <w:rPr>
          <w:rFonts w:hint="eastAsia"/>
        </w:rPr>
        <w:t>　　图表 维尔新材料盈利能力分析</w:t>
      </w:r>
      <w:r>
        <w:rPr>
          <w:rFonts w:hint="eastAsia"/>
        </w:rPr>
        <w:br/>
      </w:r>
      <w:r>
        <w:rPr>
          <w:rFonts w:hint="eastAsia"/>
        </w:rPr>
        <w:t>　　图表 维尔新材料偿债能力分析</w:t>
      </w:r>
      <w:r>
        <w:rPr>
          <w:rFonts w:hint="eastAsia"/>
        </w:rPr>
        <w:br/>
      </w:r>
      <w:r>
        <w:rPr>
          <w:rFonts w:hint="eastAsia"/>
        </w:rPr>
        <w:t>　　图表 维尔新材料经营能力分析</w:t>
      </w:r>
      <w:r>
        <w:rPr>
          <w:rFonts w:hint="eastAsia"/>
        </w:rPr>
        <w:br/>
      </w:r>
      <w:r>
        <w:rPr>
          <w:rFonts w:hint="eastAsia"/>
        </w:rPr>
        <w:t>　　图表 维尔新材料成长能力分析</w:t>
      </w:r>
      <w:r>
        <w:rPr>
          <w:rFonts w:hint="eastAsia"/>
        </w:rPr>
        <w:br/>
      </w:r>
      <w:r>
        <w:rPr>
          <w:rFonts w:hint="eastAsia"/>
        </w:rPr>
        <w:t>　　图表 瑞昱光伏材料主要经济指标</w:t>
      </w:r>
      <w:r>
        <w:rPr>
          <w:rFonts w:hint="eastAsia"/>
        </w:rPr>
        <w:br/>
      </w:r>
      <w:r>
        <w:rPr>
          <w:rFonts w:hint="eastAsia"/>
        </w:rPr>
        <w:t>　　图表 瑞昱光伏材料销售收入变化趋势图</w:t>
      </w:r>
      <w:r>
        <w:rPr>
          <w:rFonts w:hint="eastAsia"/>
        </w:rPr>
        <w:br/>
      </w:r>
      <w:r>
        <w:rPr>
          <w:rFonts w:hint="eastAsia"/>
        </w:rPr>
        <w:t>　　图表 瑞昱光伏材料盈利指标分析</w:t>
      </w:r>
      <w:r>
        <w:rPr>
          <w:rFonts w:hint="eastAsia"/>
        </w:rPr>
        <w:br/>
      </w:r>
      <w:r>
        <w:rPr>
          <w:rFonts w:hint="eastAsia"/>
        </w:rPr>
        <w:t>　　图表 瑞昱光伏材料盈利能力分析</w:t>
      </w:r>
      <w:r>
        <w:rPr>
          <w:rFonts w:hint="eastAsia"/>
        </w:rPr>
        <w:br/>
      </w:r>
      <w:r>
        <w:rPr>
          <w:rFonts w:hint="eastAsia"/>
        </w:rPr>
        <w:t>　　图表 瑞昱光伏材料偿债能力分析</w:t>
      </w:r>
      <w:r>
        <w:rPr>
          <w:rFonts w:hint="eastAsia"/>
        </w:rPr>
        <w:br/>
      </w:r>
      <w:r>
        <w:rPr>
          <w:rFonts w:hint="eastAsia"/>
        </w:rPr>
        <w:t>　　图表 瑞昱光伏材料经营能力分析</w:t>
      </w:r>
      <w:r>
        <w:rPr>
          <w:rFonts w:hint="eastAsia"/>
        </w:rPr>
        <w:br/>
      </w:r>
      <w:r>
        <w:rPr>
          <w:rFonts w:hint="eastAsia"/>
        </w:rPr>
        <w:t>　　图表 瑞昱光伏材料成长能力分析</w:t>
      </w:r>
      <w:r>
        <w:rPr>
          <w:rFonts w:hint="eastAsia"/>
        </w:rPr>
        <w:br/>
      </w:r>
      <w:r>
        <w:rPr>
          <w:rFonts w:hint="eastAsia"/>
        </w:rPr>
        <w:t>　　图表 邦威合金主要经济指标</w:t>
      </w:r>
      <w:r>
        <w:rPr>
          <w:rFonts w:hint="eastAsia"/>
        </w:rPr>
        <w:br/>
      </w:r>
      <w:r>
        <w:rPr>
          <w:rFonts w:hint="eastAsia"/>
        </w:rPr>
        <w:t>　　图表 邦威合金销售收入变化趋势图</w:t>
      </w:r>
      <w:r>
        <w:rPr>
          <w:rFonts w:hint="eastAsia"/>
        </w:rPr>
        <w:br/>
      </w:r>
      <w:r>
        <w:rPr>
          <w:rFonts w:hint="eastAsia"/>
        </w:rPr>
        <w:t>　　图表 邦威合金盈利指标分析</w:t>
      </w:r>
      <w:r>
        <w:rPr>
          <w:rFonts w:hint="eastAsia"/>
        </w:rPr>
        <w:br/>
      </w:r>
      <w:r>
        <w:rPr>
          <w:rFonts w:hint="eastAsia"/>
        </w:rPr>
        <w:t>　　图表 邦威合金盈利能力分析</w:t>
      </w:r>
      <w:r>
        <w:rPr>
          <w:rFonts w:hint="eastAsia"/>
        </w:rPr>
        <w:br/>
      </w:r>
      <w:r>
        <w:rPr>
          <w:rFonts w:hint="eastAsia"/>
        </w:rPr>
        <w:t>　　图表 邦威合金偿债能力分析</w:t>
      </w:r>
      <w:r>
        <w:rPr>
          <w:rFonts w:hint="eastAsia"/>
        </w:rPr>
        <w:br/>
      </w:r>
      <w:r>
        <w:rPr>
          <w:rFonts w:hint="eastAsia"/>
        </w:rPr>
        <w:t>　　图表 邦威合金经营能力分析</w:t>
      </w:r>
      <w:r>
        <w:rPr>
          <w:rFonts w:hint="eastAsia"/>
        </w:rPr>
        <w:br/>
      </w:r>
      <w:r>
        <w:rPr>
          <w:rFonts w:hint="eastAsia"/>
        </w:rPr>
        <w:t>　　图表 邦威合金成长能力分析</w:t>
      </w:r>
      <w:r>
        <w:rPr>
          <w:rFonts w:hint="eastAsia"/>
        </w:rPr>
        <w:br/>
      </w:r>
      <w:r>
        <w:rPr>
          <w:rFonts w:hint="eastAsia"/>
        </w:rPr>
        <w:t>　　图表 恒星科技主要经济指标</w:t>
      </w:r>
      <w:r>
        <w:rPr>
          <w:rFonts w:hint="eastAsia"/>
        </w:rPr>
        <w:br/>
      </w:r>
      <w:r>
        <w:rPr>
          <w:rFonts w:hint="eastAsia"/>
        </w:rPr>
        <w:t>　　图表 恒星科技销售收入变化趋势图</w:t>
      </w:r>
      <w:r>
        <w:rPr>
          <w:rFonts w:hint="eastAsia"/>
        </w:rPr>
        <w:br/>
      </w:r>
      <w:r>
        <w:rPr>
          <w:rFonts w:hint="eastAsia"/>
        </w:rPr>
        <w:t>　　图表 恒星科技盈利指标分析</w:t>
      </w:r>
      <w:r>
        <w:rPr>
          <w:rFonts w:hint="eastAsia"/>
        </w:rPr>
        <w:br/>
      </w:r>
      <w:r>
        <w:rPr>
          <w:rFonts w:hint="eastAsia"/>
        </w:rPr>
        <w:t>　　图表 恒星科技盈利能力分析</w:t>
      </w:r>
      <w:r>
        <w:rPr>
          <w:rFonts w:hint="eastAsia"/>
        </w:rPr>
        <w:br/>
      </w:r>
      <w:r>
        <w:rPr>
          <w:rFonts w:hint="eastAsia"/>
        </w:rPr>
        <w:t>　　图表 恒星科技偿债能力分析</w:t>
      </w:r>
      <w:r>
        <w:rPr>
          <w:rFonts w:hint="eastAsia"/>
        </w:rPr>
        <w:br/>
      </w:r>
      <w:r>
        <w:rPr>
          <w:rFonts w:hint="eastAsia"/>
        </w:rPr>
        <w:t>　　图表 恒星科技经营能力分析</w:t>
      </w:r>
      <w:r>
        <w:rPr>
          <w:rFonts w:hint="eastAsia"/>
        </w:rPr>
        <w:br/>
      </w:r>
      <w:r>
        <w:rPr>
          <w:rFonts w:hint="eastAsia"/>
        </w:rPr>
        <w:t>　　图表 恒星科技成长能力分析</w:t>
      </w:r>
      <w:r>
        <w:rPr>
          <w:rFonts w:hint="eastAsia"/>
        </w:rPr>
        <w:br/>
      </w:r>
      <w:r>
        <w:rPr>
          <w:rFonts w:hint="eastAsia"/>
        </w:rPr>
        <w:t>　　图表 福星科技主要经济指标</w:t>
      </w:r>
      <w:r>
        <w:rPr>
          <w:rFonts w:hint="eastAsia"/>
        </w:rPr>
        <w:br/>
      </w:r>
      <w:r>
        <w:rPr>
          <w:rFonts w:hint="eastAsia"/>
        </w:rPr>
        <w:t>　　图表 福星科技销售收入变化趋势图</w:t>
      </w:r>
      <w:r>
        <w:rPr>
          <w:rFonts w:hint="eastAsia"/>
        </w:rPr>
        <w:br/>
      </w:r>
      <w:r>
        <w:rPr>
          <w:rFonts w:hint="eastAsia"/>
        </w:rPr>
        <w:t>　　图表 福星科技盈利指标分析</w:t>
      </w:r>
      <w:r>
        <w:rPr>
          <w:rFonts w:hint="eastAsia"/>
        </w:rPr>
        <w:br/>
      </w:r>
      <w:r>
        <w:rPr>
          <w:rFonts w:hint="eastAsia"/>
        </w:rPr>
        <w:t>　　图表 福星科技盈利能力分析</w:t>
      </w:r>
      <w:r>
        <w:rPr>
          <w:rFonts w:hint="eastAsia"/>
        </w:rPr>
        <w:br/>
      </w:r>
      <w:r>
        <w:rPr>
          <w:rFonts w:hint="eastAsia"/>
        </w:rPr>
        <w:t>　　图表 福星科技偿债能力分析</w:t>
      </w:r>
      <w:r>
        <w:rPr>
          <w:rFonts w:hint="eastAsia"/>
        </w:rPr>
        <w:br/>
      </w:r>
      <w:r>
        <w:rPr>
          <w:rFonts w:hint="eastAsia"/>
        </w:rPr>
        <w:t>　　图表 福星科技经营能力分析</w:t>
      </w:r>
      <w:r>
        <w:rPr>
          <w:rFonts w:hint="eastAsia"/>
        </w:rPr>
        <w:br/>
      </w:r>
      <w:r>
        <w:rPr>
          <w:rFonts w:hint="eastAsia"/>
        </w:rPr>
        <w:t>　　图表 福星科技成长能力分析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2025-2031年中国切割钢线产量预测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2025-2031年中国切割钢线盈利能力预测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238980b9a4356" w:history="1">
        <w:r>
          <w:rPr>
            <w:rStyle w:val="Hyperlink"/>
          </w:rPr>
          <w:t>2025版中国切割钢线市场深度调研与行业前景预测报告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238980b9a4356" w:history="1">
        <w:r>
          <w:rPr>
            <w:rStyle w:val="Hyperlink"/>
          </w:rPr>
          <w:t>https://www.20087.com/6/89/QieGeGangXianDiaoChaYanJiuBaoGao.html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热点：钢板用什么切割、切割钢线模具、石膏线怎么切割、切割钢线张力计的使用方法图解、顶角线45度切割教程、钢材线切割视频、阴角线怎么切割教程、线切割钢板、切钢铁的切割机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fd399ac9f400d" w:history="1">
      <w:r>
        <w:rPr>
          <w:rStyle w:val="Hyperlink"/>
        </w:rPr>
        <w:t>2025版中国切割钢线市场深度调研与行业前景预测报告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eGeGangXianDiaoChaYanJiuBaoGao.html" TargetMode="External" Id="Rd4e238980b9a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eGeGangXianDiaoChaYanJiuBaoGao.html" TargetMode="External" Id="Rb86fd399ac9f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2024-11-26T02:22:00Z</dcterms:created>
  <dcterms:modified xsi:type="dcterms:W3CDTF">2024-11-26T03:22:00Z</dcterms:modified>
  <dc:subject>2025版中国切割钢线市场深度调研与行业前景预测报告</dc:subject>
  <dc:title>2025版中国切割钢线市场深度调研与行业前景预测报告</dc:title>
  <cp:keywords>2025版中国切割钢线市场深度调研与行业前景预测报告</cp:keywords>
  <dc:description>2025版中国切割钢线市场深度调研与行业前景预测报告</dc:description>
</cp:coreProperties>
</file>