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473b03a0493f" w:history="1">
              <w:r>
                <w:rPr>
                  <w:rStyle w:val="Hyperlink"/>
                </w:rPr>
                <w:t>2023-2029年中国水利工程行业现状研究分析及发展趋势预测报告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473b03a0493f" w:history="1">
              <w:r>
                <w:rPr>
                  <w:rStyle w:val="Hyperlink"/>
                </w:rPr>
                <w:t>2023-2029年中国水利工程行业现状研究分析及发展趋势预测报告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6473b03a0493f" w:history="1">
                <w:r>
                  <w:rPr>
                    <w:rStyle w:val="Hyperlink"/>
                  </w:rPr>
                  <w:t>https://www.20087.com/6/39/ShuiLiGongChengShiChangDiaoYanYu.html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基础设施建设的重要组成部分，对于保障水资源安全、促进农业发展、改善生态环境具有重要作用。近年来，随着全球气候变化的影响加剧，水资源短缺和洪涝灾害频发成为各国面临的严峻挑战。中国政府高度重视水利建设，加大了对水利设施的投资力度。目前，水利工程建设正朝着更加科学化、智能化的方向发展，以提高水资源的利用效率和抵御自然灾害的能力。</w:t>
      </w:r>
      <w:r>
        <w:rPr>
          <w:rFonts w:hint="eastAsia"/>
        </w:rPr>
        <w:br/>
      </w:r>
      <w:r>
        <w:rPr>
          <w:rFonts w:hint="eastAsia"/>
        </w:rPr>
        <w:t>　　未来，水利工程行业将更加注重可持续发展和技术创新。一方面，随着气候变化带来的极端天气事件增多，水利工程将更加注重防洪减灾功能的提升。另一方面，随着信息技术的应用，水利工程将更加智能化，能够实现水资源的精细化管理和调度。此外，随着生态保护意识的提高，水利工程在建设过程中将更加注重对生态环境的影响，采取措施减少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6473b03a0493f" w:history="1">
        <w:r>
          <w:rPr>
            <w:rStyle w:val="Hyperlink"/>
          </w:rPr>
          <w:t>2023-2029年中国水利工程行业现状研究分析及发展趋势预测报告</w:t>
        </w:r>
      </w:hyperlink>
      <w:r>
        <w:rPr>
          <w:rFonts w:hint="eastAsia"/>
        </w:rPr>
        <w:t>》基于对水利工程行业的深入研究和市场监测数据，全面分析了水利工程行业现状、市场需求与市场规模。水利工程报告详细探讨了产业链结构，价格动态，以及水利工程各细分市场的特点。同时，还科学预测了市场前景与发展趋势，深入剖析了水利工程品牌竞争格局，市场集中度，以及重点企业的经营状况。水利工程报告旨在挖掘行业投资价值，揭示潜在风险与机遇，为投资者和决策者提供专业、科学、客观的战略建议，是了解水利工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水利工程行业统计标准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水利工程行业经济指标分析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一、全球水利工程行业市场结构</w:t>
      </w:r>
      <w:r>
        <w:rPr>
          <w:rFonts w:hint="eastAsia"/>
        </w:rPr>
        <w:br/>
      </w:r>
      <w:r>
        <w:rPr>
          <w:rFonts w:hint="eastAsia"/>
        </w:rPr>
        <w:t>　　　　二、全球水利工程行业发展分析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三、全球水利工程行业竞争格局</w:t>
      </w:r>
      <w:r>
        <w:rPr>
          <w:rFonts w:hint="eastAsia"/>
        </w:rPr>
        <w:br/>
      </w:r>
      <w:r>
        <w:rPr>
          <w:rFonts w:hint="eastAsia"/>
        </w:rPr>
        <w:t>　　第二节 美国水利工程行业发展经验借鉴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一、美国水利工程行业发展历程分析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四、美国水利工程行业对中国的启示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日本水利工程行业发展经验借鉴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四、日本水利工程行业对中国的启示</w:t>
      </w:r>
      <w:r>
        <w:rPr>
          <w:rFonts w:hint="eastAsia"/>
        </w:rPr>
        <w:br/>
      </w:r>
      <w:r>
        <w:rPr>
          <w:rFonts w:hint="eastAsia"/>
        </w:rPr>
        <w:t>　　第四节 韩国水利工程行业发展经验借鉴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一、韩国水利工程行业发展历程分析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四、韩国水利工程行业对中国的启示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一、中国水利工程行业发展阶段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三、中国水利工程行业发展特点分析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2018-2023年水利工程行业发展现状</w:t>
      </w:r>
      <w:r>
        <w:rPr>
          <w:rFonts w:hint="eastAsia"/>
        </w:rPr>
        <w:br/>
      </w:r>
      <w:r>
        <w:rPr>
          <w:rFonts w:hint="eastAsia"/>
        </w:rPr>
        <w:t>　　　　一、中国水利工程行业市场规模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三、中国水利工程行业企业发展分析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2018-2023年水利工程行业市场情况分析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一、中国水利工程行业市场总体概况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二、中国水利工程行业产品市场发展分析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三、中国水利工程行业市场发展趋势分析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中国水利工程行业市场供需分析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一、2018-2023年中国水利工程行业供给情况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二、2018-2023年中国水利工程行业需求情况</w:t>
      </w:r>
      <w:r>
        <w:rPr>
          <w:rFonts w:hint="eastAsia"/>
        </w:rPr>
        <w:br/>
      </w:r>
      <w:r>
        <w:rPr>
          <w:rFonts w:hint="eastAsia"/>
        </w:rPr>
        <w:t>　　　　　　1、水利工程行业需求市场</w:t>
      </w:r>
      <w:r>
        <w:rPr>
          <w:rFonts w:hint="eastAsia"/>
        </w:rPr>
        <w:br/>
      </w:r>
      <w:r>
        <w:rPr>
          <w:rFonts w:hint="eastAsia"/>
        </w:rPr>
        <w:t>　　　　　　2、水利工程行业客户结构</w:t>
      </w:r>
      <w:r>
        <w:rPr>
          <w:rFonts w:hint="eastAsia"/>
        </w:rPr>
        <w:br/>
      </w:r>
      <w:r>
        <w:rPr>
          <w:rFonts w:hint="eastAsia"/>
        </w:rPr>
        <w:t>　　　　　　3、水利工程行业需求的地区差异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三、2018-2023年中国水利工程行业供需平衡分析</w:t>
      </w:r>
      <w:r>
        <w:rPr>
          <w:rFonts w:hint="eastAsia"/>
        </w:rPr>
        <w:br/>
      </w:r>
      <w:r>
        <w:rPr>
          <w:rFonts w:hint="eastAsia"/>
        </w:rPr>
        <w:t>　　第二节 水利工程行业产品市场应用及需求预测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一、水利工程行业产品应用市场总体需求分析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1、水利工程行业产品应用市场需求特征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2、水利工程行业产品应用市场需求总规模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1、水利工程行业需求产品功能预测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2、水利工程行业需求产品市场格局预测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三、重点行业水利工程行业产品需求分析预测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水利工程行业市场竞争格局及集中度分析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水利工程行业国际竞争格局分析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一、国际水利工程行业市场发展状况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二、国际水利工程行业市场竞争格局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三、国际水利工程行业市场发展趋势分析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四、国际水利工程行业重点企业竞争力分析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水利工程行业国内竞争格局分析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一、国内水利工程行业市场规模分析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三、国内水利工程行业竞争力分析</w:t>
      </w:r>
      <w:r>
        <w:rPr>
          <w:rFonts w:hint="eastAsia"/>
        </w:rPr>
        <w:br/>
      </w:r>
      <w:r>
        <w:rPr>
          <w:rFonts w:hint="eastAsia"/>
        </w:rPr>
        <w:t>　　第三节 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中国水利工程行业国际竞争力比较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水利工程行业企业竞争策略分析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中国水利工程行业企业经营分析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中国水利工程主要企业经营形势分析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6、企业海外合作项目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3、企业技术与服务</w:t>
      </w:r>
      <w:r>
        <w:rPr>
          <w:rFonts w:hint="eastAsia"/>
        </w:rPr>
        <w:br/>
      </w:r>
      <w:r>
        <w:rPr>
          <w:rFonts w:hint="eastAsia"/>
        </w:rPr>
        <w:t>　　　　　　4、企业设备保有规模</w:t>
      </w:r>
      <w:r>
        <w:rPr>
          <w:rFonts w:hint="eastAsia"/>
        </w:rPr>
        <w:br/>
      </w:r>
      <w:r>
        <w:rPr>
          <w:rFonts w:hint="eastAsia"/>
        </w:rPr>
        <w:t>　　　　　　5、企业科研水平</w:t>
      </w:r>
      <w:r>
        <w:rPr>
          <w:rFonts w:hint="eastAsia"/>
        </w:rPr>
        <w:br/>
      </w:r>
      <w:r>
        <w:rPr>
          <w:rFonts w:hint="eastAsia"/>
        </w:rPr>
        <w:t>　　　　　　6、企业经营业绩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4、企业技术分析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五、安徽水利开发股份有限公司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7、业务拓展能力分析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七、甘肃大禹节水集团股份有限公司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4、企业项目与工程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6、企业销售网络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3、企业科研水平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5、企业工程案例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九、黑龙江省水利水电工程总公司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3、企业科研水平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5、企业战略发展规划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2、企业工程施工状况</w:t>
      </w:r>
      <w:r>
        <w:rPr>
          <w:rFonts w:hint="eastAsia"/>
        </w:rPr>
        <w:br/>
      </w:r>
      <w:r>
        <w:rPr>
          <w:rFonts w:hint="eastAsia"/>
        </w:rPr>
        <w:t>　　　　　　3、企业经营管理</w:t>
      </w:r>
      <w:r>
        <w:rPr>
          <w:rFonts w:hint="eastAsia"/>
        </w:rPr>
        <w:br/>
      </w:r>
      <w:r>
        <w:rPr>
          <w:rFonts w:hint="eastAsia"/>
        </w:rPr>
        <w:t>　　　　　　4、企业战略发展规划</w:t>
      </w:r>
      <w:r>
        <w:rPr>
          <w:rFonts w:hint="eastAsia"/>
        </w:rPr>
        <w:br/>
      </w:r>
      <w:r>
        <w:rPr>
          <w:rFonts w:hint="eastAsia"/>
        </w:rPr>
        <w:t>　　　　　　5、投资项目分析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水利工程行业模式及策略分析</w:t>
      </w:r>
      <w:r>
        <w:rPr>
          <w:rFonts w:hint="eastAsia"/>
        </w:rPr>
        <w:br/>
      </w:r>
      <w:r>
        <w:rPr>
          <w:rFonts w:hint="eastAsia"/>
        </w:rPr>
        <w:t>　　第一节 水利工程行业广告策略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水利工程行业营销营运系统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水利工程行业市场营销分析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二、中国水利工程行业营销新模式</w:t>
      </w:r>
      <w:r>
        <w:rPr>
          <w:rFonts w:hint="eastAsia"/>
        </w:rPr>
        <w:br/>
      </w:r>
      <w:r>
        <w:rPr>
          <w:rFonts w:hint="eastAsia"/>
        </w:rPr>
        <w:t>　　　　三、中国水利工程行业终端营销分析</w:t>
      </w:r>
      <w:r>
        <w:rPr>
          <w:rFonts w:hint="eastAsia"/>
        </w:rPr>
        <w:br/>
      </w:r>
      <w:r>
        <w:rPr>
          <w:rFonts w:hint="eastAsia"/>
        </w:rPr>
        <w:t>　　　　四、水利工程行业企业厚利快销策略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五、水利工程行业企业销售渠道分析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2023-2029年水利工程行业市场发展趋势分析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一、2023-2029年水利工程行业市场发展趋势预测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三、2023-2029年水利工程行业市场销售渠道趋势预测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水利工程行业发展趋势分析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2023-2029年中国水利工程行业市场趋势分析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一、2018-2023年水利工程行业市场趋势总结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三、2023-2029年水利工程行业市场发展空间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四、2023-2029年水利工程行业产业政策趋向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未来水利工程行业发展预测</w:t>
      </w:r>
      <w:r>
        <w:rPr>
          <w:rFonts w:hint="eastAsia"/>
        </w:rPr>
        <w:br/>
      </w:r>
      <w:r>
        <w:rPr>
          <w:rFonts w:hint="eastAsia"/>
        </w:rPr>
        <w:t>　　第一节 未来水利工程行业需求与市场预测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一、2023-2029年水利工程行业市场规模预测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四、2023-2029年水利工程行业总资产预测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一、2023-2029年中国水利工程行业供给预测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二、2023-2029年中国水利工程行业需求预测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三、2023-2029年中国水利工程行业供需平衡预测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四、2023-2029年主要水利工程行业产品进出口预测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2018-2023年水利工程行业投资现状分析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一、2023年水利工程行业政策环境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水利工程行业投资效益分析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一、2018-2023年水利工程行业投资状况分析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三、2023-2029年水利工程行业投资趋势预测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四、2023-2029年水利工程行业的投资方向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五、2023-2029年水利工程行业投资的建议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影响水利工程行业发展的主要因素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一、2023-2029年影响水利工程行业运行的有利因素分析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二、2023-2029年影响水利工程行业运行的稳定因素分析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三、2023-2029年影响水利工程行业运行的不利因素分析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四、2023-2029年我国水利工程行业发展面临的挑战分析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五、2023-2029年我国水利工程行业发展面临的机遇分析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一、2023-2029年水利工程行业市场风险及控制策略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四、2023-2029年水利工程行业技术风险及控制策略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五、2023-2029年水利工程行业同业竞争风险及控制策略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对中国水利工程行业品牌的战略思考</w:t>
      </w:r>
      <w:r>
        <w:rPr>
          <w:rFonts w:hint="eastAsia"/>
        </w:rPr>
        <w:br/>
      </w:r>
      <w:r>
        <w:rPr>
          <w:rFonts w:hint="eastAsia"/>
        </w:rPr>
        <w:t>　　　　一、水利工程行业品牌的重要性</w:t>
      </w:r>
      <w:r>
        <w:rPr>
          <w:rFonts w:hint="eastAsia"/>
        </w:rPr>
        <w:br/>
      </w:r>
      <w:r>
        <w:rPr>
          <w:rFonts w:hint="eastAsia"/>
        </w:rPr>
        <w:t>　　　　二、水利工程行业实施品牌战略的意义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三、水利工程行业企业品牌的现状分析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四、中国水利工程行业企业的品牌战略</w:t>
      </w:r>
      <w:r>
        <w:rPr>
          <w:rFonts w:hint="eastAsia"/>
        </w:rPr>
        <w:br/>
      </w:r>
      <w:r>
        <w:rPr>
          <w:rFonts w:hint="eastAsia"/>
        </w:rPr>
        <w:t>　　　　五、水利工程行业品牌战略管理的策略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水利工程行业经营策略分析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一、水利工程行业市场细分策略</w:t>
      </w:r>
      <w:r>
        <w:rPr>
          <w:rFonts w:hint="eastAsia"/>
        </w:rPr>
        <w:br/>
      </w:r>
      <w:r>
        <w:rPr>
          <w:rFonts w:hint="eastAsia"/>
        </w:rPr>
        <w:t>　　　　二、水利工程行业市场创新策略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四、水利工程行业新产品差异化战略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[-中-智林-]水利工程行业投资战略研究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一、2023年水利工程行业投资战略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二、2023-2029年水利工程行业投资战略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2018-2023年全球水利工程行业需求</w:t>
      </w:r>
      <w:r>
        <w:rPr>
          <w:rFonts w:hint="eastAsia"/>
        </w:rPr>
        <w:br/>
      </w:r>
      <w:r>
        <w:rPr>
          <w:rFonts w:hint="eastAsia"/>
        </w:rPr>
        <w:t>　　图表 2018-2023年全球水利工程行业产量情况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2018-2023年我国水利工程行业市场规模情况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2018-2023年我国水利工程行业市场销量情况</w:t>
      </w:r>
      <w:r>
        <w:rPr>
          <w:rFonts w:hint="eastAsia"/>
        </w:rPr>
        <w:br/>
      </w:r>
      <w:r>
        <w:rPr>
          <w:rFonts w:hint="eastAsia"/>
        </w:rPr>
        <w:t>　　图表 2023-2029年水利工程行业市场销量预测</w:t>
      </w:r>
      <w:r>
        <w:rPr>
          <w:rFonts w:hint="eastAsia"/>
        </w:rPr>
        <w:br/>
      </w:r>
      <w:r>
        <w:rPr>
          <w:rFonts w:hint="eastAsia"/>
        </w:rPr>
        <w:t>　　图表 2018-2023年水利工程行业需求规模情况</w:t>
      </w:r>
      <w:r>
        <w:rPr>
          <w:rFonts w:hint="eastAsia"/>
        </w:rPr>
        <w:br/>
      </w:r>
      <w:r>
        <w:rPr>
          <w:rFonts w:hint="eastAsia"/>
        </w:rPr>
        <w:t>　　图表 2018-2023年水利工程行业盈利能力指标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2018-2023年水利工程行业发展能力指标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2018-2023年水利工程行业销售收入前十家企业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2023-2029年我国水利工程行业市场规模预测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2023-2029年我国水利工程行业需求规模预测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2018-2023年水利工程行业活力系数情况</w:t>
      </w:r>
      <w:r>
        <w:rPr>
          <w:rFonts w:hint="eastAsia"/>
        </w:rPr>
        <w:br/>
      </w:r>
      <w:r>
        <w:rPr>
          <w:rFonts w:hint="eastAsia"/>
        </w:rPr>
        <w:t>　　图表 2018-2023年水利工程行业投资收益率情况</w:t>
      </w:r>
      <w:r>
        <w:rPr>
          <w:rFonts w:hint="eastAsia"/>
        </w:rPr>
        <w:br/>
      </w:r>
      <w:r>
        <w:rPr>
          <w:rFonts w:hint="eastAsia"/>
        </w:rPr>
        <w:t>　　图表 2023-2029年水利工程行业总资产预测</w:t>
      </w:r>
      <w:r>
        <w:rPr>
          <w:rFonts w:hint="eastAsia"/>
        </w:rPr>
        <w:br/>
      </w:r>
      <w:r>
        <w:rPr>
          <w:rFonts w:hint="eastAsia"/>
        </w:rPr>
        <w:t>　　图表 2018-2023年水利工程行业投资总额情况</w:t>
      </w:r>
      <w:r>
        <w:rPr>
          <w:rFonts w:hint="eastAsia"/>
        </w:rPr>
        <w:br/>
      </w:r>
      <w:r>
        <w:rPr>
          <w:rFonts w:hint="eastAsia"/>
        </w:rPr>
        <w:t>　　图表 2023-2029年水利工程行业投资总额预测</w:t>
      </w:r>
      <w:r>
        <w:rPr>
          <w:rFonts w:hint="eastAsia"/>
        </w:rPr>
        <w:br/>
      </w:r>
      <w:r>
        <w:rPr>
          <w:rFonts w:hint="eastAsia"/>
        </w:rPr>
        <w:t>　　图表 2023-2029年中国水利工程行业供需平衡预测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水利工程行业投资分析框架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473b03a0493f" w:history="1">
        <w:r>
          <w:rPr>
            <w:rStyle w:val="Hyperlink"/>
          </w:rPr>
          <w:t>2023-2029年中国水利工程行业现状研究分析及发展趋势预测报告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6473b03a0493f" w:history="1">
        <w:r>
          <w:rPr>
            <w:rStyle w:val="Hyperlink"/>
          </w:rPr>
          <w:t>https://www.20087.com/6/39/ShuiLiGongChengShiChangDiaoYanYu.html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a3949f7440b5" w:history="1">
      <w:r>
        <w:rPr>
          <w:rStyle w:val="Hyperlink"/>
        </w:rPr>
        <w:t>2023-2029年中国水利工程行业现状研究分析及发展趋势预测报告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iLiGongChengShiChangDiaoYanYu.html" TargetMode="External" Id="Rb9e6473b03a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iLiGongChengShiChangDiaoYanYu.html" TargetMode="External" Id="Rf34da3949f74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2023-04-03T05:41:00Z</dcterms:created>
  <dcterms:modified xsi:type="dcterms:W3CDTF">2023-04-03T06:41:00Z</dcterms:modified>
  <dc:subject>2023-2029年中国水利工程行业现状研究分析及发展趋势预测报告</dc:subject>
  <dc:title>2023-2029年中国水利工程行业现状研究分析及发展趋势预测报告</dc:title>
  <cp:keywords>2023-2029年中国水利工程行业现状研究分析及发展趋势预测报告</cp:keywords>
  <dc:description>2023-2029年中国水利工程行业现状研究分析及发展趋势预测报告</dc:description>
</cp:coreProperties>
</file>