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d311169c4f0a" w:history="1">
              <w:r>
                <w:rPr>
                  <w:rStyle w:val="Hyperlink"/>
                </w:rPr>
                <w:t>2025-2031年中国金属钙市场现状与发展趋势分析报告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d311169c4f0a" w:history="1">
              <w:r>
                <w:rPr>
                  <w:rStyle w:val="Hyperlink"/>
                </w:rPr>
                <w:t>2025-2031年中国金属钙市场现状与发展趋势分析报告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0d311169c4f0a" w:history="1">
                <w:r>
                  <w:rPr>
                    <w:rStyle w:val="Hyperlink"/>
                  </w:rPr>
                  <w:t>https://www.20087.com/6/99/JinShuGaiFaZhanQuShi.html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活泼的金属元素，主要用于合金制造、脱氧剂和脱硫剂等工业应用。近年来，随着钢铁和有色金属行业对高质量合金的需求增加，金属钙的市场稳步增长。同时，技术创新，如电解法制备和钙基复合脱氧剂的开发，提高了金属钙的生产效率和应用性能。</w:t>
      </w:r>
      <w:r>
        <w:rPr>
          <w:rFonts w:hint="eastAsia"/>
        </w:rPr>
        <w:br/>
      </w:r>
      <w:r>
        <w:rPr>
          <w:rFonts w:hint="eastAsia"/>
        </w:rPr>
        <w:t>　　未来，金属钙将更加注重环境友好和高性能应用。随着绿色冶金和循环经济的发展，金属钙将被用于开发更多环保型合金，减少对环境的影响。同时，金属钙在新兴领域，如能源存储材料和催化剂，的潜在应用将得到探索，推动其向更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d311169c4f0a" w:history="1">
        <w:r>
          <w:rPr>
            <w:rStyle w:val="Hyperlink"/>
          </w:rPr>
          <w:t>2025-2031年中国金属钙市场现状与发展趋势分析报告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金属钙行业的市场规模、需求变化、产业链动态及区域发展格局。报告重点解读了金属钙行业竞争态势与重点企业的市场表现，并通过科学研判行业趋势与前景，揭示了金属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金属钙行业界定及应用</w:t>
      </w:r>
      <w:r>
        <w:rPr>
          <w:rFonts w:hint="eastAsia"/>
        </w:rPr>
        <w:br/>
      </w:r>
      <w:r>
        <w:rPr>
          <w:rFonts w:hint="eastAsia"/>
        </w:rPr>
        <w:t>　　第一节 金属钙行业定义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中国金属钙行业发展环境分析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金属钙行业经济环境分析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四、2024-2025年中国金属钙市场走向分析</w:t>
      </w:r>
      <w:r>
        <w:rPr>
          <w:rFonts w:hint="eastAsia"/>
        </w:rPr>
        <w:br/>
      </w:r>
      <w:r>
        <w:rPr>
          <w:rFonts w:hint="eastAsia"/>
        </w:rPr>
        <w:t>　　第二节 中国金属钙行业存在的问题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一、金属钙市场特点</w:t>
      </w:r>
      <w:r>
        <w:rPr>
          <w:rFonts w:hint="eastAsia"/>
        </w:rPr>
        <w:br/>
      </w:r>
      <w:r>
        <w:rPr>
          <w:rFonts w:hint="eastAsia"/>
        </w:rPr>
        <w:t>　　　　二、金属钙市场分析</w:t>
      </w:r>
      <w:r>
        <w:rPr>
          <w:rFonts w:hint="eastAsia"/>
        </w:rPr>
        <w:br/>
      </w:r>
      <w:r>
        <w:rPr>
          <w:rFonts w:hint="eastAsia"/>
        </w:rPr>
        <w:t>　　　　三、金属钙市场变化的方向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中国金属钙市场现状分析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一、金属钙总体产能规模</w:t>
      </w:r>
      <w:r>
        <w:rPr>
          <w:rFonts w:hint="eastAsia"/>
        </w:rPr>
        <w:br/>
      </w:r>
      <w:r>
        <w:rPr>
          <w:rFonts w:hint="eastAsia"/>
        </w:rPr>
        <w:t>　　　　二、金属钙生产区域分布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中国金属钙进出口分析</w:t>
      </w:r>
      <w:r>
        <w:rPr>
          <w:rFonts w:hint="eastAsia"/>
        </w:rPr>
        <w:br/>
      </w:r>
      <w:r>
        <w:rPr>
          <w:rFonts w:hint="eastAsia"/>
        </w:rPr>
        <w:t>　　第一节 金属钙进口情况分析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金属钙行业细分产品调研</w:t>
      </w:r>
      <w:r>
        <w:rPr>
          <w:rFonts w:hint="eastAsia"/>
        </w:rPr>
        <w:br/>
      </w:r>
      <w:r>
        <w:rPr>
          <w:rFonts w:hint="eastAsia"/>
        </w:rPr>
        <w:t>　　第一节 金属钙细分产品结构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**地区金属钙市场容量分析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**地区金属钙市场容量分析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**地区金属钙市场容量分析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**地区金属钙市场容量分析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五、2025年中国金属钙行业发展面临的机遇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金属钙投资建议</w:t>
      </w:r>
      <w:r>
        <w:rPr>
          <w:rFonts w:hint="eastAsia"/>
        </w:rPr>
        <w:br/>
      </w:r>
      <w:r>
        <w:rPr>
          <w:rFonts w:hint="eastAsia"/>
        </w:rPr>
        <w:t>　　第一节 金属钙行业投资环境分析</w:t>
      </w:r>
      <w:r>
        <w:rPr>
          <w:rFonts w:hint="eastAsia"/>
        </w:rPr>
        <w:br/>
      </w:r>
      <w:r>
        <w:rPr>
          <w:rFonts w:hint="eastAsia"/>
        </w:rPr>
        <w:t>　　第二节 金属钙行业投资进入壁垒分析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金属钙行业类别</w:t>
      </w:r>
      <w:r>
        <w:rPr>
          <w:rFonts w:hint="eastAsia"/>
        </w:rPr>
        <w:br/>
      </w:r>
      <w:r>
        <w:rPr>
          <w:rFonts w:hint="eastAsia"/>
        </w:rPr>
        <w:t>　　图表 金属钙行业产业链调研</w:t>
      </w:r>
      <w:r>
        <w:rPr>
          <w:rFonts w:hint="eastAsia"/>
        </w:rPr>
        <w:br/>
      </w:r>
      <w:r>
        <w:rPr>
          <w:rFonts w:hint="eastAsia"/>
        </w:rPr>
        <w:t>　　图表 金属钙行业现状</w:t>
      </w:r>
      <w:r>
        <w:rPr>
          <w:rFonts w:hint="eastAsia"/>
        </w:rPr>
        <w:br/>
      </w:r>
      <w:r>
        <w:rPr>
          <w:rFonts w:hint="eastAsia"/>
        </w:rPr>
        <w:t>　　图表 金属钙行业标准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2019-2024年中国金属钙行业产量统计</w:t>
      </w:r>
      <w:r>
        <w:rPr>
          <w:rFonts w:hint="eastAsia"/>
        </w:rPr>
        <w:br/>
      </w:r>
      <w:r>
        <w:rPr>
          <w:rFonts w:hint="eastAsia"/>
        </w:rPr>
        <w:t>　　图表 金属钙行业动态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2019-2024年中国金属钙市场需求量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2019-2024年中国金属钙行情</w:t>
      </w:r>
      <w:r>
        <w:rPr>
          <w:rFonts w:hint="eastAsia"/>
        </w:rPr>
        <w:br/>
      </w:r>
      <w:r>
        <w:rPr>
          <w:rFonts w:hint="eastAsia"/>
        </w:rPr>
        <w:t>　　图表 2019-2024年中国金属钙价格走势图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**地区金属钙市场规模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</w:t>
      </w:r>
      <w:r>
        <w:rPr>
          <w:rFonts w:hint="eastAsia"/>
        </w:rPr>
        <w:br/>
      </w:r>
      <w:r>
        <w:rPr>
          <w:rFonts w:hint="eastAsia"/>
        </w:rPr>
        <w:t>　　图表 **地区金属钙市场调研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**地区金属钙市场规模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</w:t>
      </w:r>
      <w:r>
        <w:rPr>
          <w:rFonts w:hint="eastAsia"/>
        </w:rPr>
        <w:br/>
      </w:r>
      <w:r>
        <w:rPr>
          <w:rFonts w:hint="eastAsia"/>
        </w:rPr>
        <w:t>　　图表 **地区金属钙市场调研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金属钙行业竞争对手分析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2025-2031年中国金属钙行业市场规模预测</w:t>
      </w:r>
      <w:r>
        <w:rPr>
          <w:rFonts w:hint="eastAsia"/>
        </w:rPr>
        <w:br/>
      </w:r>
      <w:r>
        <w:rPr>
          <w:rFonts w:hint="eastAsia"/>
        </w:rPr>
        <w:t>　　图表 金属钙行业准入条件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2025年中国金属钙市场前景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d311169c4f0a" w:history="1">
        <w:r>
          <w:rPr>
            <w:rStyle w:val="Hyperlink"/>
          </w:rPr>
          <w:t>2025-2031年中国金属钙市场现状与发展趋势分析报告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0d311169c4f0a" w:history="1">
        <w:r>
          <w:rPr>
            <w:rStyle w:val="Hyperlink"/>
          </w:rPr>
          <w:t>https://www.20087.com/6/99/JinShuGaiFaZhanQuShi.html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8e9c086a4ef2" w:history="1">
      <w:r>
        <w:rPr>
          <w:rStyle w:val="Hyperlink"/>
        </w:rPr>
        <w:t>2025-2031年中国金属钙市场现状与发展趋势分析报告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nShuGaiFaZhanQuShi.html" TargetMode="External" Id="Rf910d311169c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nShuGaiFaZhanQuShi.html" TargetMode="External" Id="R71578e9c086a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2024-10-15T07:46:00Z</dcterms:created>
  <dcterms:modified xsi:type="dcterms:W3CDTF">2024-10-15T08:46:00Z</dcterms:modified>
  <dc:subject>2025-2031年中国金属钙市场现状与发展趋势分析报告</dc:subject>
  <dc:title>2025-2031年中国金属钙市场现状与发展趋势分析报告</dc:title>
  <cp:keywords>2025-2031年中国金属钙市场现状与发展趋势分析报告</cp:keywords>
  <dc:description>2025-2031年中国金属钙市场现状与发展趋势分析报告</dc:description>
</cp:coreProperties>
</file>