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28d5db8e4af0" w:history="1">
              <w:r>
                <w:rPr>
                  <w:rStyle w:val="Hyperlink"/>
                </w:rPr>
                <w:t>2025-2031年中国纳米新材料行业发展深度调研及未来趋势分析报告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28d5db8e4af0" w:history="1">
              <w:r>
                <w:rPr>
                  <w:rStyle w:val="Hyperlink"/>
                </w:rPr>
                <w:t>2025-2031年中国纳米新材料行业发展深度调研及未来趋势分析报告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628d5db8e4af0" w:history="1">
                <w:r>
                  <w:rPr>
                    <w:rStyle w:val="Hyperlink"/>
                  </w:rPr>
                  <w:t>https://www.20087.com/7/89/NaMiXinCaiLiaoHangYeFaZhanQuShi.html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新材料是在纳米尺度上展现出新特性或功能的材料，具有广泛的应用前景。近年来，随着纳米技术的发展，纳米新材料的研发取得了重大突破。一方面，纳米复合材料因其独特的力学性能和功能特性，在航空航天、生物医药等领域得到了广泛应用。另一方面，纳米催化剂因其高效催化活性，在能源转化和环境保护方面展现了巨大潜力。</w:t>
      </w:r>
      <w:r>
        <w:rPr>
          <w:rFonts w:hint="eastAsia"/>
        </w:rPr>
        <w:br/>
      </w:r>
      <w:r>
        <w:rPr>
          <w:rFonts w:hint="eastAsia"/>
        </w:rPr>
        <w:t>　　未来，纳米新材料的发展将更加注重实际应用和技术融合。在实际应用方面，随着制备技术的成熟和成本的降低，纳米新材料将更广泛地应用于日常生活中的各个领域，如智能纺织品、高效储能设备等。在技术融合方面，纳米新材料将与信息技术、生物技术等其他前沿技术紧密结合，推动新型产品的开发。此外，随着对纳米材料潜在环境和健康影响的认识加深，未来的研究还将注重开发更加安全、环保的纳米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628d5db8e4af0" w:history="1">
        <w:r>
          <w:rPr>
            <w:rStyle w:val="Hyperlink"/>
          </w:rPr>
          <w:t>2025-2031年中国纳米新材料行业发展深度调研及未来趋势分析报告</w:t>
        </w:r>
      </w:hyperlink>
      <w:r>
        <w:rPr>
          <w:rFonts w:hint="eastAsia"/>
        </w:rPr>
        <w:t>》通过严谨的分析、翔实的数据及直观的图表，系统解析了纳米新材料行业的市场规模、需求变化、价格波动及产业链结构。报告全面评估了当前纳米新材料市场现状，科学预测了未来市场前景与发展趋势，重点剖析了纳米新材料细分市场的机遇与挑战。同时，报告对纳米新材料重点企业的竞争地位及市场集中度进行了评估，为纳米新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纳米新材料产业相关概述</w:t>
      </w:r>
      <w:r>
        <w:rPr>
          <w:rFonts w:hint="eastAsia"/>
        </w:rPr>
        <w:br/>
      </w:r>
      <w:r>
        <w:rPr>
          <w:rFonts w:hint="eastAsia"/>
        </w:rPr>
        <w:t>　　第一节 纳米新材料简述</w:t>
      </w:r>
      <w:r>
        <w:rPr>
          <w:rFonts w:hint="eastAsia"/>
        </w:rPr>
        <w:br/>
      </w:r>
      <w:r>
        <w:rPr>
          <w:rFonts w:hint="eastAsia"/>
        </w:rPr>
        <w:t>　　　　一、纳米材料特性</w:t>
      </w:r>
      <w:r>
        <w:rPr>
          <w:rFonts w:hint="eastAsia"/>
        </w:rPr>
        <w:br/>
      </w:r>
      <w:r>
        <w:rPr>
          <w:rFonts w:hint="eastAsia"/>
        </w:rPr>
        <w:t>　　　　二、纳米材料的制备方法</w:t>
      </w:r>
      <w:r>
        <w:rPr>
          <w:rFonts w:hint="eastAsia"/>
        </w:rPr>
        <w:br/>
      </w:r>
      <w:r>
        <w:rPr>
          <w:rFonts w:hint="eastAsia"/>
        </w:rPr>
        <w:t>　　　　三、纳米材料应用</w:t>
      </w:r>
      <w:r>
        <w:rPr>
          <w:rFonts w:hint="eastAsia"/>
        </w:rPr>
        <w:br/>
      </w:r>
      <w:r>
        <w:rPr>
          <w:rFonts w:hint="eastAsia"/>
        </w:rPr>
        <w:t>　　第二节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第三节 纳米新材料阐述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二、纳米新材料的应用领域</w:t>
      </w:r>
      <w:r>
        <w:rPr>
          <w:rFonts w:hint="eastAsia"/>
        </w:rPr>
        <w:br/>
      </w:r>
      <w:r>
        <w:rPr>
          <w:rFonts w:hint="eastAsia"/>
        </w:rPr>
        <w:t>　　　　三、纳米新材料的生产工艺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2024-2025年国际纳米新材料行业发展动态分析</w:t>
      </w:r>
      <w:r>
        <w:rPr>
          <w:rFonts w:hint="eastAsia"/>
        </w:rPr>
        <w:br/>
      </w:r>
      <w:r>
        <w:rPr>
          <w:rFonts w:hint="eastAsia"/>
        </w:rPr>
        <w:t>　　第一节 国际纳米材料发展综述</w:t>
      </w:r>
      <w:r>
        <w:rPr>
          <w:rFonts w:hint="eastAsia"/>
        </w:rPr>
        <w:br/>
      </w:r>
      <w:r>
        <w:rPr>
          <w:rFonts w:hint="eastAsia"/>
        </w:rPr>
        <w:t>　　第二节 2024-2025年国际纳米新材料运行动态分析</w:t>
      </w:r>
      <w:r>
        <w:rPr>
          <w:rFonts w:hint="eastAsia"/>
        </w:rPr>
        <w:br/>
      </w:r>
      <w:r>
        <w:rPr>
          <w:rFonts w:hint="eastAsia"/>
        </w:rPr>
        <w:t>　　第三节 2025-2031年国际部分国家与地区纳米新材料发展分析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（二）新加坡</w:t>
      </w:r>
      <w:r>
        <w:rPr>
          <w:rFonts w:hint="eastAsia"/>
        </w:rPr>
        <w:br/>
      </w:r>
      <w:r>
        <w:rPr>
          <w:rFonts w:hint="eastAsia"/>
        </w:rPr>
        <w:t>　　第四节 2025-2031年国际纳米新材料市场发展预测分析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中国纳米材料产业政策环境分析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一、新发布的七项纳米材料标准</w:t>
      </w:r>
      <w:r>
        <w:rPr>
          <w:rFonts w:hint="eastAsia"/>
        </w:rPr>
        <w:br/>
      </w:r>
      <w:r>
        <w:rPr>
          <w:rFonts w:hint="eastAsia"/>
        </w:rPr>
        <w:t>　　　　二、纳米材料标准制定情况分析</w:t>
      </w:r>
      <w:r>
        <w:rPr>
          <w:rFonts w:hint="eastAsia"/>
        </w:rPr>
        <w:br/>
      </w:r>
      <w:r>
        <w:rPr>
          <w:rFonts w:hint="eastAsia"/>
        </w:rPr>
        <w:t>　　　　三、纳米材料标准化的意义</w:t>
      </w:r>
      <w:r>
        <w:rPr>
          <w:rFonts w:hint="eastAsia"/>
        </w:rPr>
        <w:br/>
      </w:r>
      <w:r>
        <w:rPr>
          <w:rFonts w:hint="eastAsia"/>
        </w:rPr>
        <w:t>　　第三节 中国纳米材料产业社会环境分析</w:t>
      </w:r>
      <w:r>
        <w:rPr>
          <w:rFonts w:hint="eastAsia"/>
        </w:rPr>
        <w:br/>
      </w:r>
      <w:r>
        <w:rPr>
          <w:rFonts w:hint="eastAsia"/>
        </w:rPr>
        <w:t>　　第四节 中国纳米新材料行业发展产业链环境分析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中国纳米材料产业发展概况</w:t>
      </w:r>
      <w:r>
        <w:rPr>
          <w:rFonts w:hint="eastAsia"/>
        </w:rPr>
        <w:br/>
      </w:r>
      <w:r>
        <w:rPr>
          <w:rFonts w:hint="eastAsia"/>
        </w:rPr>
        <w:t>　　第二节 2025-2031年浙江纳米材料产业发展分析</w:t>
      </w:r>
      <w:r>
        <w:rPr>
          <w:rFonts w:hint="eastAsia"/>
        </w:rPr>
        <w:br/>
      </w:r>
      <w:r>
        <w:rPr>
          <w:rFonts w:hint="eastAsia"/>
        </w:rPr>
        <w:t>　　第三节 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中国纳米新材料的研究进展分析</w:t>
      </w:r>
      <w:r>
        <w:rPr>
          <w:rFonts w:hint="eastAsia"/>
        </w:rPr>
        <w:br/>
      </w:r>
      <w:r>
        <w:rPr>
          <w:rFonts w:hint="eastAsia"/>
        </w:rPr>
        <w:t>　　第一节 纳米材料的研究发展概述</w:t>
      </w:r>
      <w:r>
        <w:rPr>
          <w:rFonts w:hint="eastAsia"/>
        </w:rPr>
        <w:br/>
      </w:r>
      <w:r>
        <w:rPr>
          <w:rFonts w:hint="eastAsia"/>
        </w:rPr>
        <w:t>　　第二节 中国科研机构纳米新材料研究进展</w:t>
      </w:r>
      <w:r>
        <w:rPr>
          <w:rFonts w:hint="eastAsia"/>
        </w:rPr>
        <w:br/>
      </w:r>
      <w:r>
        <w:rPr>
          <w:rFonts w:hint="eastAsia"/>
        </w:rPr>
        <w:t>　　第三节 中国纳米新材料的改性研究</w:t>
      </w:r>
      <w:r>
        <w:rPr>
          <w:rFonts w:hint="eastAsia"/>
        </w:rPr>
        <w:br/>
      </w:r>
      <w:r>
        <w:rPr>
          <w:rFonts w:hint="eastAsia"/>
        </w:rPr>
        <w:t>　　第四节 中国功能型纳米新材料研究进展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2025-2031年中国纳米新材料制造行业数据监测分析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2025-2031年中国纳米新材料制造行业规模分析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2025年中国纳米新材料制造行业结构分析</w:t>
      </w:r>
      <w:r>
        <w:rPr>
          <w:rFonts w:hint="eastAsia"/>
        </w:rPr>
        <w:br/>
      </w:r>
      <w:r>
        <w:rPr>
          <w:rFonts w:hint="eastAsia"/>
        </w:rPr>
        <w:t>　　第三节 2025-2031年中国纳米新材料制造行业产值分析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2025-2031年中国纳米新材料制造行业成本费用分析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2025-2031年中国纳米新材料制造行业盈利能力分析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纳米塑料产业</w:t>
      </w:r>
      <w:r>
        <w:rPr>
          <w:rFonts w:hint="eastAsia"/>
        </w:rPr>
        <w:br/>
      </w:r>
      <w:r>
        <w:rPr>
          <w:rFonts w:hint="eastAsia"/>
        </w:rPr>
        <w:t>　　第二节 纳米涂料产业分析</w:t>
      </w:r>
      <w:r>
        <w:rPr>
          <w:rFonts w:hint="eastAsia"/>
        </w:rPr>
        <w:br/>
      </w:r>
      <w:r>
        <w:rPr>
          <w:rFonts w:hint="eastAsia"/>
        </w:rPr>
        <w:t>　　第三节 纳米复合材料产业</w:t>
      </w:r>
      <w:r>
        <w:rPr>
          <w:rFonts w:hint="eastAsia"/>
        </w:rPr>
        <w:br/>
      </w:r>
      <w:r>
        <w:rPr>
          <w:rFonts w:hint="eastAsia"/>
        </w:rPr>
        <w:t>　　第四节 纳米医药材料产业</w:t>
      </w:r>
      <w:r>
        <w:rPr>
          <w:rFonts w:hint="eastAsia"/>
        </w:rPr>
        <w:br/>
      </w:r>
      <w:r>
        <w:rPr>
          <w:rFonts w:hint="eastAsia"/>
        </w:rPr>
        <w:t>　　第五节 其它纳米材料产业</w:t>
      </w:r>
      <w:r>
        <w:rPr>
          <w:rFonts w:hint="eastAsia"/>
        </w:rPr>
        <w:br/>
      </w:r>
      <w:r>
        <w:rPr>
          <w:rFonts w:hint="eastAsia"/>
        </w:rPr>
        <w:t>　　　　一、纳米催化剂</w:t>
      </w:r>
      <w:r>
        <w:rPr>
          <w:rFonts w:hint="eastAsia"/>
        </w:rPr>
        <w:br/>
      </w:r>
      <w:r>
        <w:rPr>
          <w:rFonts w:hint="eastAsia"/>
        </w:rPr>
        <w:t>　　　　二、纳米金属材料</w:t>
      </w:r>
      <w:r>
        <w:rPr>
          <w:rFonts w:hint="eastAsia"/>
        </w:rPr>
        <w:br/>
      </w:r>
      <w:r>
        <w:rPr>
          <w:rFonts w:hint="eastAsia"/>
        </w:rPr>
        <w:t>　　　　三、纳米粉体材料在功纺织行业中的应用</w:t>
      </w:r>
      <w:r>
        <w:rPr>
          <w:rFonts w:hint="eastAsia"/>
        </w:rPr>
        <w:br/>
      </w:r>
      <w:r>
        <w:rPr>
          <w:rFonts w:hint="eastAsia"/>
        </w:rPr>
        <w:t>　　　　四、纳米复合水泥</w:t>
      </w:r>
      <w:r>
        <w:rPr>
          <w:rFonts w:hint="eastAsia"/>
        </w:rPr>
        <w:br/>
      </w:r>
      <w:r>
        <w:rPr>
          <w:rFonts w:hint="eastAsia"/>
        </w:rPr>
        <w:t>　　　　五、纳米陶瓷材料</w:t>
      </w:r>
      <w:r>
        <w:rPr>
          <w:rFonts w:hint="eastAsia"/>
        </w:rPr>
        <w:br/>
      </w:r>
      <w:r>
        <w:rPr>
          <w:rFonts w:hint="eastAsia"/>
        </w:rPr>
        <w:t>　　　　六、纳米磁性材料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2024-2025年中国纳米新材料行业竞争现状分析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2025年中国纳米新材料行业竞争结构分析</w:t>
      </w:r>
      <w:r>
        <w:rPr>
          <w:rFonts w:hint="eastAsia"/>
        </w:rPr>
        <w:br/>
      </w:r>
      <w:r>
        <w:rPr>
          <w:rFonts w:hint="eastAsia"/>
        </w:rPr>
        <w:t>　　第二节 2024-2025年中国纳米新材料行业集中度分析</w:t>
      </w:r>
      <w:r>
        <w:rPr>
          <w:rFonts w:hint="eastAsia"/>
        </w:rPr>
        <w:br/>
      </w:r>
      <w:r>
        <w:rPr>
          <w:rFonts w:hint="eastAsia"/>
        </w:rPr>
        <w:t>　　第三节 中国纳米新材料行业市场竞争力评价</w:t>
      </w:r>
      <w:r>
        <w:rPr>
          <w:rFonts w:hint="eastAsia"/>
        </w:rPr>
        <w:br/>
      </w:r>
      <w:r>
        <w:rPr>
          <w:rFonts w:hint="eastAsia"/>
        </w:rPr>
        <w:t>　　第四节 2025-2031年中国纳米新材料竞争趋势预测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2025-2031年中国纳米新材料行业竞争对手分析</w:t>
      </w:r>
      <w:r>
        <w:rPr>
          <w:rFonts w:hint="eastAsia"/>
        </w:rPr>
        <w:br/>
      </w:r>
      <w:r>
        <w:rPr>
          <w:rFonts w:hint="eastAsia"/>
        </w:rPr>
        <w:t>　　第一节 上海耀华纳米科技有限公司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四、企业成长能力及发展战略</w:t>
      </w:r>
      <w:r>
        <w:rPr>
          <w:rFonts w:hint="eastAsia"/>
        </w:rPr>
        <w:br/>
      </w:r>
      <w:r>
        <w:rPr>
          <w:rFonts w:hint="eastAsia"/>
        </w:rPr>
        <w:t>　　第二节 深圳市雷地科技实业有限公司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四、企业成长能力及发展战略</w:t>
      </w:r>
      <w:r>
        <w:rPr>
          <w:rFonts w:hint="eastAsia"/>
        </w:rPr>
        <w:br/>
      </w:r>
      <w:r>
        <w:rPr>
          <w:rFonts w:hint="eastAsia"/>
        </w:rPr>
        <w:t>　　第三节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四、企业成长能力及发展战略</w:t>
      </w:r>
      <w:r>
        <w:rPr>
          <w:rFonts w:hint="eastAsia"/>
        </w:rPr>
        <w:br/>
      </w:r>
      <w:r>
        <w:rPr>
          <w:rFonts w:hint="eastAsia"/>
        </w:rPr>
        <w:t>　　第四节 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四、企业成长能力及发展战略</w:t>
      </w:r>
      <w:r>
        <w:rPr>
          <w:rFonts w:hint="eastAsia"/>
        </w:rPr>
        <w:br/>
      </w:r>
      <w:r>
        <w:rPr>
          <w:rFonts w:hint="eastAsia"/>
        </w:rPr>
        <w:t>　　第五节 浙江阳光纳米科技有限公司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四、企业成长能力及发展战略</w:t>
      </w:r>
      <w:r>
        <w:rPr>
          <w:rFonts w:hint="eastAsia"/>
        </w:rPr>
        <w:br/>
      </w:r>
      <w:r>
        <w:rPr>
          <w:rFonts w:hint="eastAsia"/>
        </w:rPr>
        <w:t>　　第六节 安徽皖江纳米科技有限公司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2025-2031年中国纳米新材料行业前景预测分析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2025-2031年中国纳米新材料行业新趋势探析</w:t>
      </w:r>
      <w:r>
        <w:rPr>
          <w:rFonts w:hint="eastAsia"/>
        </w:rPr>
        <w:br/>
      </w:r>
      <w:r>
        <w:rPr>
          <w:rFonts w:hint="eastAsia"/>
        </w:rPr>
        <w:t>　　第二节 2025-2031年中国纳米新材料行业技术发展趋势预测分析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2025-2031年中国纳米新材料行业发展预测分析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2025-2031年中国纳米新材料行业投资环境分析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2025-2031年中国纳米新材料行业投资机会分析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2025-2031年中国纳米新材料行业投资风险分析</w:t>
      </w:r>
      <w:r>
        <w:rPr>
          <w:rFonts w:hint="eastAsia"/>
        </w:rPr>
        <w:br/>
      </w:r>
      <w:r>
        <w:rPr>
          <w:rFonts w:hint="eastAsia"/>
        </w:rPr>
        <w:t>　　第四节 中智:林: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28d5db8e4af0" w:history="1">
        <w:r>
          <w:rPr>
            <w:rStyle w:val="Hyperlink"/>
          </w:rPr>
          <w:t>2025-2031年中国纳米新材料行业发展深度调研及未来趋势分析报告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628d5db8e4af0" w:history="1">
        <w:r>
          <w:rPr>
            <w:rStyle w:val="Hyperlink"/>
          </w:rPr>
          <w:t>https://www.20087.com/7/89/NaMiXinCaiLiaoHangYeFaZhanQuShi.html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热点：哪些材料属于新材料、纳米新材料有哪些、半导体纳米材料、纳米新材料是做什么的、深圳市纳米新材料研究院、纳米新材料有限公司、纳米材料公司、纳米新材料有毒吗安全吗、新能源纳米材料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8662e7a7f4e96" w:history="1">
      <w:r>
        <w:rPr>
          <w:rStyle w:val="Hyperlink"/>
        </w:rPr>
        <w:t>2025-2031年中国纳米新材料行业发展深度调研及未来趋势分析报告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NaMiXinCaiLiaoHangYeFaZhanQuShi.html" TargetMode="External" Id="R373628d5db8e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NaMiXinCaiLiaoHangYeFaZhanQuShi.html" TargetMode="External" Id="R5268662e7a7f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2025-04-06T04:26:00Z</dcterms:created>
  <dcterms:modified xsi:type="dcterms:W3CDTF">2025-04-06T05:26:00Z</dcterms:modified>
  <dc:subject>2025-2031年中国纳米新材料行业发展深度调研及未来趋势分析报告</dc:subject>
  <dc:title>2025-2031年中国纳米新材料行业发展深度调研及未来趋势分析报告</dc:title>
  <cp:keywords>2025-2031年中国纳米新材料行业发展深度调研及未来趋势分析报告</cp:keywords>
  <dc:description>2025-2031年中国纳米新材料行业发展深度调研及未来趋势分析报告</dc:description>
</cp:coreProperties>
</file>