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5597a82eb44ad" w:history="1">
              <w:r>
                <w:rPr>
                  <w:rStyle w:val="Hyperlink"/>
                </w:rPr>
                <w:t>2025-2031年中国钢加工市场现状调研与发展前景趋势分析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5597a82eb44ad" w:history="1">
              <w:r>
                <w:rPr>
                  <w:rStyle w:val="Hyperlink"/>
                </w:rPr>
                <w:t>2025-2031年中国钢加工市场现状调研与发展前景趋势分析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5597a82eb44ad" w:history="1">
                <w:r>
                  <w:rPr>
                    <w:rStyle w:val="Hyperlink"/>
                  </w:rPr>
                  <w:t>https://www.20087.com/7/39/GangJiaGongShiChangQianJing.html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加工是通过对钢材进行切割、成型、焊接等一系列工艺处理，使其达到所需形状和尺寸的过程。它广泛应用于建筑、汽车制造、机械设备等多个行业。随着工业自动化水平的不断提升，钢加工技术也在不断创新，实现了更高的生产效率和产品质量控制。现代钢加工设备不仅具备高精度和高效率的特点，还能实现自动化操作，减少人工干预。然而，尽管技术进步显著，但钢加工行业仍面临一些挑战，如能源消耗大、环境污染问题突出等。此外，部分中小企业由于资金和技术限制，难以引进先进的加工设备和管理系统，影响了整体竞争力。</w:t>
      </w:r>
      <w:r>
        <w:rPr>
          <w:rFonts w:hint="eastAsia"/>
        </w:rPr>
        <w:br/>
      </w:r>
      <w:r>
        <w:rPr>
          <w:rFonts w:hint="eastAsia"/>
        </w:rPr>
        <w:t>　　随着绿色制造理念的深入推广和新能源技术的发展，钢加工将更加注重节能减排和资源循环利用。例如，通过改进生产工艺来减少废弃物的产生，并提高废料回收利用率，以实现资源的最大化使用；利用清洁能源驱动生产设备，降低碳排放。此外，随着智能制造概念的普及，钢加工过程中的智能化水平将进一步提升，从而优化资源配置，提高生产效率并降低能耗。结合物联网(IoT)、大数据分析和人工智能(AI)技术，可以实现对生产流程的实时监控和故障预测，确保系统稳定运行。考虑到用户对个性化服务的需求不断增加，未来的钢加工还将提供更多定制化的解决方案，如按需定制零部件和一站式服务，进一步提升用户体验。最后，随着全球范围内对高质量制造业的关注增加，采用循环经济模式生产的钢加工产品将成为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5597a82eb44ad" w:history="1">
        <w:r>
          <w:rPr>
            <w:rStyle w:val="Hyperlink"/>
          </w:rPr>
          <w:t>2025-2031年中国钢加工市场现状调研与发展前景趋势分析</w:t>
        </w:r>
      </w:hyperlink>
      <w:r>
        <w:rPr>
          <w:rFonts w:hint="eastAsia"/>
        </w:rPr>
        <w:t>》基于国家统计局及相关协会的权威数据，系统研究了钢加工行业的市场需求、市场规模及产业链现状，分析了钢加工价格波动、细分市场动态及重点企业的经营表现，科学预测了钢加工市场前景与发展趋势，揭示了潜在需求与投资机会，同时指出了钢加工行业可能面临的风险。通过对钢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钢加工产业概述</w:t>
      </w:r>
      <w:r>
        <w:rPr>
          <w:rFonts w:hint="eastAsia"/>
        </w:rPr>
        <w:br/>
      </w:r>
      <w:r>
        <w:rPr>
          <w:rFonts w:hint="eastAsia"/>
        </w:rPr>
        <w:t>　　第一节 钢加工定义与分类</w:t>
      </w:r>
      <w:r>
        <w:rPr>
          <w:rFonts w:hint="eastAsia"/>
        </w:rPr>
        <w:br/>
      </w:r>
      <w:r>
        <w:rPr>
          <w:rFonts w:hint="eastAsia"/>
        </w:rPr>
        <w:t>　　第二节 钢加工产业链结构及关键环节剖析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钢加工商业模式与盈利模式解析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钢加工经济指标与行业评估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主要国家与地区钢加工市场对比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2025-2031年全球钢加工行业发展趋势与前景预测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国际钢加工市场发展趋势及对我国启示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二、对我国钢加工市场的借鉴意义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钢加工市场的总体规模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一、2019-2024年钢加工市场规模变化及趋势分析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二、2025年钢加工行业市场规模特点</w:t>
      </w:r>
      <w:r>
        <w:rPr>
          <w:rFonts w:hint="eastAsia"/>
        </w:rPr>
        <w:br/>
      </w:r>
      <w:r>
        <w:rPr>
          <w:rFonts w:hint="eastAsia"/>
        </w:rPr>
        <w:t>　　第二节 钢加工市场规模的构成</w:t>
      </w:r>
      <w:r>
        <w:rPr>
          <w:rFonts w:hint="eastAsia"/>
        </w:rPr>
        <w:br/>
      </w:r>
      <w:r>
        <w:rPr>
          <w:rFonts w:hint="eastAsia"/>
        </w:rPr>
        <w:t>　　　　一、钢加工客户群体特征与偏好分析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二、不同类型钢加工市场规模分布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三、各地区钢加工市场规模差异与特点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钢加工市场规模的预测与展望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一、未来几年钢加工市场规模增长预测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2019-2024年钢加工行业规模情况</w:t>
      </w:r>
      <w:r>
        <w:rPr>
          <w:rFonts w:hint="eastAsia"/>
        </w:rPr>
        <w:br/>
      </w:r>
      <w:r>
        <w:rPr>
          <w:rFonts w:hint="eastAsia"/>
        </w:rPr>
        <w:t>　　　　一、钢加工行业企业数量规模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二、钢加工行业从业人员规模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三、钢加工行业市场敏感性分析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2019-2024年钢加工行业财务能力分析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一、钢加工行业盈利能力</w:t>
      </w:r>
      <w:r>
        <w:rPr>
          <w:rFonts w:hint="eastAsia"/>
        </w:rPr>
        <w:br/>
      </w:r>
      <w:r>
        <w:rPr>
          <w:rFonts w:hint="eastAsia"/>
        </w:rPr>
        <w:t>　　　　二、钢加工行业偿债能力</w:t>
      </w:r>
      <w:r>
        <w:rPr>
          <w:rFonts w:hint="eastAsia"/>
        </w:rPr>
        <w:br/>
      </w:r>
      <w:r>
        <w:rPr>
          <w:rFonts w:hint="eastAsia"/>
        </w:rPr>
        <w:t>　　　　三、钢加工行业营运能力</w:t>
      </w:r>
      <w:r>
        <w:rPr>
          <w:rFonts w:hint="eastAsia"/>
        </w:rPr>
        <w:br/>
      </w:r>
      <w:r>
        <w:rPr>
          <w:rFonts w:hint="eastAsia"/>
        </w:rPr>
        <w:t>　　　　四、钢加工行业发展能力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钢加工细分市场（一）市场调研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钢加工细分市场（二）市场调研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2019-2024年中国钢加工行业重点区域调研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一、重点地区（一）钢加工市场规模与特点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二、重点地区（二）钢加工市场规模及特点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三、重点地区（三）钢加工市场规模及特点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四、重点地区（四）钢加工市场规模及特点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不同区域钢加工市场的对比与启示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二、钢加工市场拓展策略与建议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钢加工行业渠道分析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二、各类渠道对钢加工行业的影响</w:t>
      </w:r>
      <w:r>
        <w:rPr>
          <w:rFonts w:hint="eastAsia"/>
        </w:rPr>
        <w:br/>
      </w:r>
      <w:r>
        <w:rPr>
          <w:rFonts w:hint="eastAsia"/>
        </w:rPr>
        <w:t>　　　　三、主要钢加工企业渠道策略研究</w:t>
      </w:r>
      <w:r>
        <w:rPr>
          <w:rFonts w:hint="eastAsia"/>
        </w:rPr>
        <w:br/>
      </w:r>
      <w:r>
        <w:rPr>
          <w:rFonts w:hint="eastAsia"/>
        </w:rPr>
        <w:t>　　第二节 钢加工行业客户分析与定位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钢加工行业总体市场竞争状况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一、钢加工行业竞争结构分析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三、钢加工行业SWOT分析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钢加工企业发展策略分析</w:t>
      </w:r>
      <w:r>
        <w:rPr>
          <w:rFonts w:hint="eastAsia"/>
        </w:rPr>
        <w:br/>
      </w:r>
      <w:r>
        <w:rPr>
          <w:rFonts w:hint="eastAsia"/>
        </w:rPr>
        <w:t>　　第一节 钢加工市场与销售策略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钢加工品牌战略思考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二、钢加工行业主管部门、监管体制及相关政策法规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3、钢加工行业的主要法律、法规和政策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4、2025年钢加工行业法律法规和政策对行业的影响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二、钢加工消费者需求分析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一、钢加工技术的应用与创新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二、钢加工行业发展的技术趋势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2025-2031年钢加工市场发展前景分析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一、钢加工市场发展潜力</w:t>
      </w:r>
      <w:r>
        <w:rPr>
          <w:rFonts w:hint="eastAsia"/>
        </w:rPr>
        <w:br/>
      </w:r>
      <w:r>
        <w:rPr>
          <w:rFonts w:hint="eastAsia"/>
        </w:rPr>
        <w:t>　　　　二、钢加工市场前景分析</w:t>
      </w:r>
      <w:r>
        <w:rPr>
          <w:rFonts w:hint="eastAsia"/>
        </w:rPr>
        <w:br/>
      </w:r>
      <w:r>
        <w:rPr>
          <w:rFonts w:hint="eastAsia"/>
        </w:rPr>
        <w:t>　　　　三、钢加工细分行业发展前景分析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2025-2031年钢加工发展趋势预测</w:t>
      </w:r>
      <w:r>
        <w:rPr>
          <w:rFonts w:hint="eastAsia"/>
        </w:rPr>
        <w:br/>
      </w:r>
      <w:r>
        <w:rPr>
          <w:rFonts w:hint="eastAsia"/>
        </w:rPr>
        <w:t>　　　　一、钢加工发展趋势预测</w:t>
      </w:r>
      <w:r>
        <w:rPr>
          <w:rFonts w:hint="eastAsia"/>
        </w:rPr>
        <w:br/>
      </w:r>
      <w:r>
        <w:rPr>
          <w:rFonts w:hint="eastAsia"/>
        </w:rPr>
        <w:t>　　　　二、钢加工市场规模预测</w:t>
      </w:r>
      <w:r>
        <w:rPr>
          <w:rFonts w:hint="eastAsia"/>
        </w:rPr>
        <w:br/>
      </w:r>
      <w:r>
        <w:rPr>
          <w:rFonts w:hint="eastAsia"/>
        </w:rPr>
        <w:t>　　　　三、钢加工细分市场发展趋势预测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未来钢加工行业挑战与机遇探讨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一、钢加工行业挑战</w:t>
      </w:r>
      <w:r>
        <w:rPr>
          <w:rFonts w:hint="eastAsia"/>
        </w:rPr>
        <w:br/>
      </w:r>
      <w:r>
        <w:rPr>
          <w:rFonts w:hint="eastAsia"/>
        </w:rPr>
        <w:t>　　　　二、钢加工行业机遇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对钢加工行业发展的建议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对钢加工企业和投资者的建议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钢加工介绍</w:t>
      </w:r>
      <w:r>
        <w:rPr>
          <w:rFonts w:hint="eastAsia"/>
        </w:rPr>
        <w:br/>
      </w:r>
      <w:r>
        <w:rPr>
          <w:rFonts w:hint="eastAsia"/>
        </w:rPr>
        <w:t>　　图表 钢加工图片</w:t>
      </w:r>
      <w:r>
        <w:rPr>
          <w:rFonts w:hint="eastAsia"/>
        </w:rPr>
        <w:br/>
      </w:r>
      <w:r>
        <w:rPr>
          <w:rFonts w:hint="eastAsia"/>
        </w:rPr>
        <w:t>　　图表 钢加工产业链分析</w:t>
      </w:r>
      <w:r>
        <w:rPr>
          <w:rFonts w:hint="eastAsia"/>
        </w:rPr>
        <w:br/>
      </w:r>
      <w:r>
        <w:rPr>
          <w:rFonts w:hint="eastAsia"/>
        </w:rPr>
        <w:t>　　图表 钢加工主要特点</w:t>
      </w:r>
      <w:r>
        <w:rPr>
          <w:rFonts w:hint="eastAsia"/>
        </w:rPr>
        <w:br/>
      </w:r>
      <w:r>
        <w:rPr>
          <w:rFonts w:hint="eastAsia"/>
        </w:rPr>
        <w:t>　　图表 钢加工政策分析</w:t>
      </w:r>
      <w:r>
        <w:rPr>
          <w:rFonts w:hint="eastAsia"/>
        </w:rPr>
        <w:br/>
      </w:r>
      <w:r>
        <w:rPr>
          <w:rFonts w:hint="eastAsia"/>
        </w:rPr>
        <w:t>　　图表 钢加工标准 技术</w:t>
      </w:r>
      <w:r>
        <w:rPr>
          <w:rFonts w:hint="eastAsia"/>
        </w:rPr>
        <w:br/>
      </w:r>
      <w:r>
        <w:rPr>
          <w:rFonts w:hint="eastAsia"/>
        </w:rPr>
        <w:t>　　图表 钢加工最新消息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钢加工价格走势</w:t>
      </w:r>
      <w:r>
        <w:rPr>
          <w:rFonts w:hint="eastAsia"/>
        </w:rPr>
        <w:br/>
      </w:r>
      <w:r>
        <w:rPr>
          <w:rFonts w:hint="eastAsia"/>
        </w:rPr>
        <w:t>　　图表 2024年钢加工成本和利润分析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2024年中国钢加工行业竞争力分析</w:t>
      </w:r>
      <w:r>
        <w:rPr>
          <w:rFonts w:hint="eastAsia"/>
        </w:rPr>
        <w:br/>
      </w:r>
      <w:r>
        <w:rPr>
          <w:rFonts w:hint="eastAsia"/>
        </w:rPr>
        <w:t>　　图表 钢加工优势</w:t>
      </w:r>
      <w:r>
        <w:rPr>
          <w:rFonts w:hint="eastAsia"/>
        </w:rPr>
        <w:br/>
      </w:r>
      <w:r>
        <w:rPr>
          <w:rFonts w:hint="eastAsia"/>
        </w:rPr>
        <w:t>　　图表 钢加工劣势</w:t>
      </w:r>
      <w:r>
        <w:rPr>
          <w:rFonts w:hint="eastAsia"/>
        </w:rPr>
        <w:br/>
      </w:r>
      <w:r>
        <w:rPr>
          <w:rFonts w:hint="eastAsia"/>
        </w:rPr>
        <w:t>　　图表 钢加工机会</w:t>
      </w:r>
      <w:r>
        <w:rPr>
          <w:rFonts w:hint="eastAsia"/>
        </w:rPr>
        <w:br/>
      </w:r>
      <w:r>
        <w:rPr>
          <w:rFonts w:hint="eastAsia"/>
        </w:rPr>
        <w:t>　　图表 钢加工威胁</w:t>
      </w:r>
      <w:r>
        <w:rPr>
          <w:rFonts w:hint="eastAsia"/>
        </w:rPr>
        <w:br/>
      </w:r>
      <w:r>
        <w:rPr>
          <w:rFonts w:hint="eastAsia"/>
        </w:rPr>
        <w:t>　　图表 2019-2024年中国钢加工行业盈利能力分析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钢加工品牌分析</w:t>
      </w:r>
      <w:r>
        <w:rPr>
          <w:rFonts w:hint="eastAsia"/>
        </w:rPr>
        <w:br/>
      </w:r>
      <w:r>
        <w:rPr>
          <w:rFonts w:hint="eastAsia"/>
        </w:rPr>
        <w:t>　　图表 钢加工企业（一）概述</w:t>
      </w:r>
      <w:r>
        <w:rPr>
          <w:rFonts w:hint="eastAsia"/>
        </w:rPr>
        <w:br/>
      </w:r>
      <w:r>
        <w:rPr>
          <w:rFonts w:hint="eastAsia"/>
        </w:rPr>
        <w:t>　　图表 企业钢加工业务分析</w:t>
      </w:r>
      <w:r>
        <w:rPr>
          <w:rFonts w:hint="eastAsia"/>
        </w:rPr>
        <w:br/>
      </w:r>
      <w:r>
        <w:rPr>
          <w:rFonts w:hint="eastAsia"/>
        </w:rPr>
        <w:t>　　图表 钢加工企业（一）经营情况分析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钢加工企业（二）简介</w:t>
      </w:r>
      <w:r>
        <w:rPr>
          <w:rFonts w:hint="eastAsia"/>
        </w:rPr>
        <w:br/>
      </w:r>
      <w:r>
        <w:rPr>
          <w:rFonts w:hint="eastAsia"/>
        </w:rPr>
        <w:t>　　图表 企业钢加工业务</w:t>
      </w:r>
      <w:r>
        <w:rPr>
          <w:rFonts w:hint="eastAsia"/>
        </w:rPr>
        <w:br/>
      </w:r>
      <w:r>
        <w:rPr>
          <w:rFonts w:hint="eastAsia"/>
        </w:rPr>
        <w:t>　　图表 钢加工企业（二）经营情况分析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钢加工企业（三）概况</w:t>
      </w:r>
      <w:r>
        <w:rPr>
          <w:rFonts w:hint="eastAsia"/>
        </w:rPr>
        <w:br/>
      </w:r>
      <w:r>
        <w:rPr>
          <w:rFonts w:hint="eastAsia"/>
        </w:rPr>
        <w:t>　　图表 企业钢加工业务情况</w:t>
      </w:r>
      <w:r>
        <w:rPr>
          <w:rFonts w:hint="eastAsia"/>
        </w:rPr>
        <w:br/>
      </w:r>
      <w:r>
        <w:rPr>
          <w:rFonts w:hint="eastAsia"/>
        </w:rPr>
        <w:t>　　图表 钢加工企业（三）经营情况分析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钢加工发展有利因素分析</w:t>
      </w:r>
      <w:r>
        <w:rPr>
          <w:rFonts w:hint="eastAsia"/>
        </w:rPr>
        <w:br/>
      </w:r>
      <w:r>
        <w:rPr>
          <w:rFonts w:hint="eastAsia"/>
        </w:rPr>
        <w:t>　　图表 钢加工发展不利因素分析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进入钢加工行业壁垒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2025-2031年中国钢加工行业市场容量预测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2025-2031年中国钢加工行业发展趋势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5597a82eb44ad" w:history="1">
        <w:r>
          <w:rPr>
            <w:rStyle w:val="Hyperlink"/>
          </w:rPr>
          <w:t>2025-2031年中国钢加工市场现状调研与发展前景趋势分析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5597a82eb44ad" w:history="1">
        <w:r>
          <w:rPr>
            <w:rStyle w:val="Hyperlink"/>
          </w:rPr>
          <w:t>https://www.20087.com/7/39/GangJiaGongShiChangQianJing.html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热点：钢加工厂桥式起重机、钢加工厂、钢加工工艺、钢加工业、钢加工冷却温度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fd4d51cdc4d3b" w:history="1">
      <w:r>
        <w:rPr>
          <w:rStyle w:val="Hyperlink"/>
        </w:rPr>
        <w:t>2025-2031年中国钢加工市场现状调研与发展前景趋势分析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angJiaGongShiChangQianJing.html" TargetMode="External" Id="Rb115597a82eb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angJiaGongShiChangQianJing.html" TargetMode="External" Id="R2e9fd4d51cdc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2025-06-04T05:10:38Z</dcterms:created>
  <dcterms:modified xsi:type="dcterms:W3CDTF">2025-06-04T06:10:38Z</dcterms:modified>
  <dc:subject>2025-2031年中国钢加工市场现状调研与发展前景趋势分析</dc:subject>
  <dc:title>2025-2031年中国钢加工市场现状调研与发展前景趋势分析</dc:title>
  <cp:keywords>2025-2031年中国钢加工市场现状调研与发展前景趋势分析</cp:keywords>
  <dc:description>2025-2031年中国钢加工市场现状调研与发展前景趋势分析</dc:description>
</cp:coreProperties>
</file>