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38a2dfdb64ca7" w:history="1">
              <w:r>
                <w:rPr>
                  <w:rStyle w:val="Hyperlink"/>
                </w:rPr>
                <w:t>2025-2031年中国钢铁冶炼及压延加工行业发展全面调研与未来趋势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38a2dfdb64ca7" w:history="1">
              <w:r>
                <w:rPr>
                  <w:rStyle w:val="Hyperlink"/>
                </w:rPr>
                <w:t>2025-2031年中国钢铁冶炼及压延加工行业发展全面调研与未来趋势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38a2dfdb64ca7" w:history="1">
                <w:r>
                  <w:rPr>
                    <w:rStyle w:val="Hyperlink"/>
                  </w:rPr>
                  <w:t>https://www.20087.com/7/29/GangTieYeLianJiYaYanJiaGongFaZha.html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冶炼及压延加工是将铁矿石等原料通过高温熔炼成钢水，并进一步加工成各种钢材的过程。目前，钢铁产品不仅具备高效率的生产能力和稳定性，还通过采用先进的材料技术和优化设计，提高了产品的可靠性和耐用性。此外，随着对产品多样性和功能性的需求增加，一些钢铁产品还具备了特殊功能，如高强度、耐腐蚀等。</w:t>
      </w:r>
      <w:r>
        <w:rPr>
          <w:rFonts w:hint="eastAsia"/>
        </w:rPr>
        <w:br/>
      </w:r>
      <w:r>
        <w:rPr>
          <w:rFonts w:hint="eastAsia"/>
        </w:rPr>
        <w:t>　　未来，钢铁冶炼及压延加工的发展将更加注重高效性和环保性。一方面，通过引入新型材料和优化结构设计，开发出更高效、更耐用的钢铁产品，以适应更高产量和更复杂的工作环境；另一方面，随着对环保要求的提高，钢铁冶炼及压延加工将更加注重生产过程中的节能减排和废弃物处理，减少对环境的影响。此外，为了适应不同应用场景的需求，钢铁产品还将开发更多定制化产品，如针对特定应用领域或特殊作业环境的专用型号。</w:t>
      </w:r>
      <w:r>
        <w:rPr>
          <w:rFonts w:hint="eastAsia"/>
        </w:rPr>
        <w:br/>
      </w:r>
      <w:r>
        <w:rPr>
          <w:rFonts w:hint="eastAsia"/>
        </w:rPr>
        <w:t>　　《</w:t>
      </w:r>
      <w:hyperlink r:id="Rb2e38a2dfdb64ca7" w:history="1">
        <w:r>
          <w:rPr>
            <w:rStyle w:val="Hyperlink"/>
          </w:rPr>
          <w:t>2025-2031年中国钢铁冶炼及压延加工行业发展全面调研与未来趋势</w:t>
        </w:r>
      </w:hyperlink>
      <w:r>
        <w:rPr>
          <w:rFonts w:hint="eastAsia"/>
        </w:rPr>
        <w:t>》依托行业权威数据及长期市场监测信息，系统分析了钢铁冶炼及压延加工行业的市场规模、供需关系、竞争格局及重点企业经营状况，并结合钢铁冶炼及压延加工行业发展现状，科学预测了钢铁冶炼及压延加工市场前景与技术发展方向。报告通过SWOT分析，揭示了钢铁冶炼及压延加工行业机遇与潜在风险，为投资者提供了全面的现状分析与前景评估，助力挖掘投资价值并优化决策。同时，报告从投资、生产及营销等角度提出可行性建议，为钢铁冶炼及压延加工行业参与者提供科学参考，推动行业可持续发展。</w:t>
      </w:r>
      <w:r>
        <w:rPr>
          <w:rFonts w:hint="eastAsia"/>
        </w:rPr>
        <w:br/>
      </w:r>
      <w:r>
        <w:rPr>
          <w:rFonts w:hint="eastAsia"/>
        </w:rPr>
        <w:br/>
      </w:r>
      <w:r>
        <w:rPr>
          <w:rFonts w:hint="eastAsia"/>
        </w:rPr>
        <w:t>第一章 2020-2025年钢铁冶炼及压延加工行业发展综述</w:t>
      </w:r>
      <w:r>
        <w:rPr>
          <w:rFonts w:hint="eastAsia"/>
        </w:rPr>
        <w:br/>
      </w:r>
      <w:r>
        <w:rPr>
          <w:rFonts w:hint="eastAsia"/>
        </w:rPr>
        <w:t>　　第一节 钢铁冶炼及压延加工行业界定</w:t>
      </w:r>
      <w:r>
        <w:rPr>
          <w:rFonts w:hint="eastAsia"/>
        </w:rPr>
        <w:br/>
      </w:r>
      <w:r>
        <w:rPr>
          <w:rFonts w:hint="eastAsia"/>
        </w:rPr>
        <w:t>　　第二节 钢铁冶炼及压延加工行业发展成熟度分析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2020-2025年中国钢铁冶炼及压延加工企业pest环境分析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三、消费观念分析</w:t>
      </w:r>
      <w:r>
        <w:rPr>
          <w:rFonts w:hint="eastAsia"/>
        </w:rPr>
        <w:br/>
      </w:r>
      <w:r>
        <w:rPr>
          <w:rFonts w:hint="eastAsia"/>
        </w:rPr>
        <w:t>　　　　四、中国人生活品质的提高</w:t>
      </w:r>
      <w:r>
        <w:rPr>
          <w:rFonts w:hint="eastAsia"/>
        </w:rPr>
        <w:br/>
      </w:r>
      <w:r>
        <w:rPr>
          <w:rFonts w:hint="eastAsia"/>
        </w:rPr>
        <w:t>　　第四节 其他发展环境分析</w:t>
      </w:r>
      <w:r>
        <w:rPr>
          <w:rFonts w:hint="eastAsia"/>
        </w:rPr>
        <w:br/>
      </w:r>
      <w:r>
        <w:rPr>
          <w:rFonts w:hint="eastAsia"/>
        </w:rPr>
        <w:br/>
      </w:r>
      <w:r>
        <w:rPr>
          <w:rFonts w:hint="eastAsia"/>
        </w:rPr>
        <w:t>第三章 2020-2025年中国钢铁冶炼及压延加工企业发展情况分析</w:t>
      </w:r>
      <w:r>
        <w:rPr>
          <w:rFonts w:hint="eastAsia"/>
        </w:rPr>
        <w:br/>
      </w:r>
      <w:r>
        <w:rPr>
          <w:rFonts w:hint="eastAsia"/>
        </w:rPr>
        <w:t>　　第一节 中国钢铁冶炼及压延加工企业发展分析</w:t>
      </w:r>
      <w:r>
        <w:rPr>
          <w:rFonts w:hint="eastAsia"/>
        </w:rPr>
        <w:br/>
      </w:r>
      <w:r>
        <w:rPr>
          <w:rFonts w:hint="eastAsia"/>
        </w:rPr>
        <w:t>　　　　一、2020-2025年钢铁冶炼及压延加工企业运行情况及特点分析</w:t>
      </w:r>
      <w:r>
        <w:rPr>
          <w:rFonts w:hint="eastAsia"/>
        </w:rPr>
        <w:br/>
      </w:r>
      <w:r>
        <w:rPr>
          <w:rFonts w:hint="eastAsia"/>
        </w:rPr>
        <w:t>　　　　二、中国钢铁冶炼及压延加工企业产品结构分析</w:t>
      </w:r>
      <w:r>
        <w:rPr>
          <w:rFonts w:hint="eastAsia"/>
        </w:rPr>
        <w:br/>
      </w:r>
      <w:r>
        <w:rPr>
          <w:rFonts w:hint="eastAsia"/>
        </w:rPr>
        <w:t>　　　　三、中国钢铁冶炼及压延加工企业与宏观经济相关性分析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二、东部地区市场分析</w:t>
      </w:r>
      <w:r>
        <w:rPr>
          <w:rFonts w:hint="eastAsia"/>
        </w:rPr>
        <w:br/>
      </w:r>
      <w:r>
        <w:rPr>
          <w:rFonts w:hint="eastAsia"/>
        </w:rPr>
        <w:t>　　　　三、西部市场分析</w:t>
      </w:r>
      <w:r>
        <w:rPr>
          <w:rFonts w:hint="eastAsia"/>
        </w:rPr>
        <w:br/>
      </w:r>
      <w:r>
        <w:rPr>
          <w:rFonts w:hint="eastAsia"/>
        </w:rPr>
        <w:br/>
      </w:r>
      <w:r>
        <w:rPr>
          <w:rFonts w:hint="eastAsia"/>
        </w:rPr>
        <w:t>第四章 2020-2025年中国钢铁冶炼及压延加工市场供需调查分析</w:t>
      </w:r>
      <w:r>
        <w:rPr>
          <w:rFonts w:hint="eastAsia"/>
        </w:rPr>
        <w:br/>
      </w:r>
      <w:r>
        <w:rPr>
          <w:rFonts w:hint="eastAsia"/>
        </w:rPr>
        <w:t>　　第一节 2020-2025年中国钢铁冶炼及压延加工市场供需分析</w:t>
      </w:r>
      <w:r>
        <w:rPr>
          <w:rFonts w:hint="eastAsia"/>
        </w:rPr>
        <w:br/>
      </w:r>
      <w:r>
        <w:rPr>
          <w:rFonts w:hint="eastAsia"/>
        </w:rPr>
        <w:t>　　　　一、产品市场供给</w:t>
      </w:r>
      <w:r>
        <w:rPr>
          <w:rFonts w:hint="eastAsia"/>
        </w:rPr>
        <w:br/>
      </w:r>
      <w:r>
        <w:rPr>
          <w:rFonts w:hint="eastAsia"/>
        </w:rPr>
        <w:t>　　　　二、产品市场需求</w:t>
      </w:r>
      <w:r>
        <w:rPr>
          <w:rFonts w:hint="eastAsia"/>
        </w:rPr>
        <w:br/>
      </w:r>
      <w:r>
        <w:rPr>
          <w:rFonts w:hint="eastAsia"/>
        </w:rPr>
        <w:t>　　　　三、产品价格分析</w:t>
      </w:r>
      <w:r>
        <w:rPr>
          <w:rFonts w:hint="eastAsia"/>
        </w:rPr>
        <w:br/>
      </w:r>
      <w:r>
        <w:rPr>
          <w:rFonts w:hint="eastAsia"/>
        </w:rPr>
        <w:t>　　　　四、主要渠道分析</w:t>
      </w:r>
      <w:r>
        <w:rPr>
          <w:rFonts w:hint="eastAsia"/>
        </w:rPr>
        <w:br/>
      </w:r>
      <w:r>
        <w:rPr>
          <w:rFonts w:hint="eastAsia"/>
        </w:rPr>
        <w:t>　　第二节 2020-2025年中国钢铁冶炼及压延加工市场特征分析</w:t>
      </w:r>
      <w:r>
        <w:rPr>
          <w:rFonts w:hint="eastAsia"/>
        </w:rPr>
        <w:br/>
      </w:r>
      <w:r>
        <w:rPr>
          <w:rFonts w:hint="eastAsia"/>
        </w:rPr>
        <w:t>　　　　一、2020-2025年中国钢铁冶炼及压延加工产品特征分析</w:t>
      </w:r>
      <w:r>
        <w:rPr>
          <w:rFonts w:hint="eastAsia"/>
        </w:rPr>
        <w:br/>
      </w:r>
      <w:r>
        <w:rPr>
          <w:rFonts w:hint="eastAsia"/>
        </w:rPr>
        <w:t>　　　　二、2020-2025年中国钢铁冶炼及压延加工价格特征分析</w:t>
      </w:r>
      <w:r>
        <w:rPr>
          <w:rFonts w:hint="eastAsia"/>
        </w:rPr>
        <w:br/>
      </w:r>
      <w:r>
        <w:rPr>
          <w:rFonts w:hint="eastAsia"/>
        </w:rPr>
        <w:t>　　　　三、2020-2025年中国钢铁冶炼及压延加工渠道特征</w:t>
      </w:r>
      <w:r>
        <w:rPr>
          <w:rFonts w:hint="eastAsia"/>
        </w:rPr>
        <w:br/>
      </w:r>
      <w:r>
        <w:rPr>
          <w:rFonts w:hint="eastAsia"/>
        </w:rPr>
        <w:t>　　　　四、2020-2025年中国钢铁冶炼及压延加工购买特征</w:t>
      </w:r>
      <w:r>
        <w:rPr>
          <w:rFonts w:hint="eastAsia"/>
        </w:rPr>
        <w:br/>
      </w:r>
      <w:r>
        <w:rPr>
          <w:rFonts w:hint="eastAsia"/>
        </w:rPr>
        <w:br/>
      </w:r>
      <w:r>
        <w:rPr>
          <w:rFonts w:hint="eastAsia"/>
        </w:rPr>
        <w:t>第五章 2020-2025年钢铁冶炼及压延加工企业市场竞争格局分析</w:t>
      </w:r>
      <w:r>
        <w:rPr>
          <w:rFonts w:hint="eastAsia"/>
        </w:rPr>
        <w:br/>
      </w:r>
      <w:r>
        <w:rPr>
          <w:rFonts w:hint="eastAsia"/>
        </w:rPr>
        <w:t>　　第一节 2020-2025年中国钢铁冶炼及压延加工企业集中度分析</w:t>
      </w:r>
      <w:r>
        <w:rPr>
          <w:rFonts w:hint="eastAsia"/>
        </w:rPr>
        <w:br/>
      </w:r>
      <w:r>
        <w:rPr>
          <w:rFonts w:hint="eastAsia"/>
        </w:rPr>
        <w:t>　　第二节 2020-2025年中国钢铁冶炼及压延加工企业规模经济情况分析</w:t>
      </w:r>
      <w:r>
        <w:rPr>
          <w:rFonts w:hint="eastAsia"/>
        </w:rPr>
        <w:br/>
      </w:r>
      <w:r>
        <w:rPr>
          <w:rFonts w:hint="eastAsia"/>
        </w:rPr>
        <w:t>　　第三节 2020-2025年中国钢铁冶炼及压延加工企业格局以及竞争态势分析</w:t>
      </w:r>
      <w:r>
        <w:rPr>
          <w:rFonts w:hint="eastAsia"/>
        </w:rPr>
        <w:br/>
      </w:r>
      <w:r>
        <w:rPr>
          <w:rFonts w:hint="eastAsia"/>
        </w:rPr>
        <w:t>　　第四节 中国企业进入和退出壁垒分析</w:t>
      </w:r>
      <w:r>
        <w:rPr>
          <w:rFonts w:hint="eastAsia"/>
        </w:rPr>
        <w:br/>
      </w:r>
      <w:r>
        <w:rPr>
          <w:rFonts w:hint="eastAsia"/>
        </w:rPr>
        <w:t>　　第五节 2020-2025年中国钢铁冶炼及压延加工企业主要优势企业竞争力综合评价</w:t>
      </w:r>
      <w:r>
        <w:rPr>
          <w:rFonts w:hint="eastAsia"/>
        </w:rPr>
        <w:br/>
      </w:r>
      <w:r>
        <w:rPr>
          <w:rFonts w:hint="eastAsia"/>
        </w:rPr>
        <w:br/>
      </w:r>
      <w:r>
        <w:rPr>
          <w:rFonts w:hint="eastAsia"/>
        </w:rPr>
        <w:t>第六章 2020-2025年中国钢铁冶炼及压延加工品牌消费者偏好深度调查</w:t>
      </w:r>
      <w:r>
        <w:rPr>
          <w:rFonts w:hint="eastAsia"/>
        </w:rPr>
        <w:br/>
      </w:r>
      <w:r>
        <w:rPr>
          <w:rFonts w:hint="eastAsia"/>
        </w:rPr>
        <w:t>　　第一节 中国钢铁冶炼及压延加工产品目标客户群体调查</w:t>
      </w:r>
      <w:r>
        <w:rPr>
          <w:rFonts w:hint="eastAsia"/>
        </w:rPr>
        <w:br/>
      </w:r>
      <w:r>
        <w:rPr>
          <w:rFonts w:hint="eastAsia"/>
        </w:rPr>
        <w:t>　　第二节 中国钢铁冶炼及压延加工产品的品牌市场调查</w:t>
      </w:r>
      <w:r>
        <w:rPr>
          <w:rFonts w:hint="eastAsia"/>
        </w:rPr>
        <w:br/>
      </w:r>
      <w:r>
        <w:rPr>
          <w:rFonts w:hint="eastAsia"/>
        </w:rPr>
        <w:br/>
      </w:r>
      <w:r>
        <w:rPr>
          <w:rFonts w:hint="eastAsia"/>
        </w:rPr>
        <w:t>第七章 2020-2025年钢铁冶炼及压延加工企业主要竞争对手分析</w:t>
      </w:r>
      <w:r>
        <w:rPr>
          <w:rFonts w:hint="eastAsia"/>
        </w:rPr>
        <w:br/>
      </w:r>
      <w:r>
        <w:rPr>
          <w:rFonts w:hint="eastAsia"/>
        </w:rPr>
        <w:t>　　第一节 公司一分析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公司二分析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公司三分析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公司四分析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公司五分析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公司六分析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公司七分析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公司八分析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2025-2031年中国钢铁冶炼及压延加工行业上下游产业链分析及其影响</w:t>
      </w:r>
      <w:r>
        <w:rPr>
          <w:rFonts w:hint="eastAsia"/>
        </w:rPr>
        <w:br/>
      </w:r>
      <w:r>
        <w:rPr>
          <w:rFonts w:hint="eastAsia"/>
        </w:rPr>
        <w:t>　　第一节 2025-2031年中国钢铁冶炼及压延加工行业上游企业发展及影响分析</w:t>
      </w:r>
      <w:r>
        <w:rPr>
          <w:rFonts w:hint="eastAsia"/>
        </w:rPr>
        <w:br/>
      </w:r>
      <w:r>
        <w:rPr>
          <w:rFonts w:hint="eastAsia"/>
        </w:rPr>
        <w:t>　　第二节 2025-2031年中国钢铁冶炼及压延加工行业下游企业发展及影响分析</w:t>
      </w:r>
      <w:r>
        <w:rPr>
          <w:rFonts w:hint="eastAsia"/>
        </w:rPr>
        <w:br/>
      </w:r>
      <w:r>
        <w:rPr>
          <w:rFonts w:hint="eastAsia"/>
        </w:rPr>
        <w:br/>
      </w:r>
      <w:r>
        <w:rPr>
          <w:rFonts w:hint="eastAsia"/>
        </w:rPr>
        <w:t>第九章 2025-2031年中国钢铁冶炼及压延加工企业发展趋势预测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2025-2031年渠道发展趋势</w:t>
      </w:r>
      <w:r>
        <w:rPr>
          <w:rFonts w:hint="eastAsia"/>
        </w:rPr>
        <w:br/>
      </w:r>
      <w:r>
        <w:rPr>
          <w:rFonts w:hint="eastAsia"/>
        </w:rPr>
        <w:t>　　第四节 2025-2031年竞争趋势预测</w:t>
      </w:r>
      <w:r>
        <w:rPr>
          <w:rFonts w:hint="eastAsia"/>
        </w:rPr>
        <w:br/>
      </w:r>
      <w:r>
        <w:rPr>
          <w:rFonts w:hint="eastAsia"/>
        </w:rPr>
        <w:br/>
      </w:r>
      <w:r>
        <w:rPr>
          <w:rFonts w:hint="eastAsia"/>
        </w:rPr>
        <w:t>第十章 2025-2031年钢铁冶炼及压延加工企业投资潜力与价值分析</w:t>
      </w:r>
      <w:r>
        <w:rPr>
          <w:rFonts w:hint="eastAsia"/>
        </w:rPr>
        <w:br/>
      </w:r>
      <w:r>
        <w:rPr>
          <w:rFonts w:hint="eastAsia"/>
        </w:rPr>
        <w:t>　　第一节 2025-2031年钢铁冶炼及压延加工企业投资环境分析</w:t>
      </w:r>
      <w:r>
        <w:rPr>
          <w:rFonts w:hint="eastAsia"/>
        </w:rPr>
        <w:br/>
      </w:r>
      <w:r>
        <w:rPr>
          <w:rFonts w:hint="eastAsia"/>
        </w:rPr>
        <w:t>　　第二节 2025-2031年钢铁冶炼及压延加工企业swot模型分析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2025-2031年我国互联网+钢铁冶炼及压延加工企业前景展望分析</w:t>
      </w:r>
      <w:r>
        <w:rPr>
          <w:rFonts w:hint="eastAsia"/>
        </w:rPr>
        <w:br/>
      </w:r>
      <w:r>
        <w:rPr>
          <w:rFonts w:hint="eastAsia"/>
        </w:rPr>
        <w:t>　　第四节 2025-2031年我国互联网+钢铁冶炼及压延加工企业盈利能力预测</w:t>
      </w:r>
      <w:r>
        <w:rPr>
          <w:rFonts w:hint="eastAsia"/>
        </w:rPr>
        <w:br/>
      </w:r>
      <w:r>
        <w:rPr>
          <w:rFonts w:hint="eastAsia"/>
        </w:rPr>
        <w:br/>
      </w:r>
      <w:r>
        <w:rPr>
          <w:rFonts w:hint="eastAsia"/>
        </w:rPr>
        <w:t>第十一章 2025-2031年钢铁冶炼及压延加工产业投资机会及投资策略分析</w:t>
      </w:r>
      <w:r>
        <w:rPr>
          <w:rFonts w:hint="eastAsia"/>
        </w:rPr>
        <w:br/>
      </w:r>
      <w:r>
        <w:rPr>
          <w:rFonts w:hint="eastAsia"/>
        </w:rPr>
        <w:t>　　第一节 2025-2031年钢铁冶炼及压延加工企业区域投资机会</w:t>
      </w:r>
      <w:r>
        <w:rPr>
          <w:rFonts w:hint="eastAsia"/>
        </w:rPr>
        <w:br/>
      </w:r>
      <w:r>
        <w:rPr>
          <w:rFonts w:hint="eastAsia"/>
        </w:rPr>
        <w:t>　　第二节 2025-2031年钢铁冶炼及压延加工企业主要产品投资机会</w:t>
      </w:r>
      <w:r>
        <w:rPr>
          <w:rFonts w:hint="eastAsia"/>
        </w:rPr>
        <w:br/>
      </w:r>
      <w:r>
        <w:rPr>
          <w:rFonts w:hint="eastAsia"/>
        </w:rPr>
        <w:t>　　第三节 2025-2031年钢铁冶炼及压延加工企业出口市场投资机会</w:t>
      </w:r>
      <w:r>
        <w:rPr>
          <w:rFonts w:hint="eastAsia"/>
        </w:rPr>
        <w:br/>
      </w:r>
      <w:r>
        <w:rPr>
          <w:rFonts w:hint="eastAsia"/>
        </w:rPr>
        <w:t>　　第四节 2025-2031年中国互联网+钢铁冶炼及压延加工企业投资策略分析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投资风险分析</w:t>
      </w:r>
      <w:r>
        <w:rPr>
          <w:rFonts w:hint="eastAsia"/>
        </w:rPr>
        <w:br/>
      </w:r>
      <w:r>
        <w:rPr>
          <w:rFonts w:hint="eastAsia"/>
        </w:rPr>
        <w:t>　　　　一、宏观经济风险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钢铁冶炼及压延加工行业产业链</w:t>
      </w:r>
      <w:r>
        <w:rPr>
          <w:rFonts w:hint="eastAsia"/>
        </w:rPr>
        <w:br/>
      </w:r>
      <w:r>
        <w:rPr>
          <w:rFonts w:hint="eastAsia"/>
        </w:rPr>
        <w:t>　　图表 2020-2025年中国钢铁冶炼及压延加工行业工业总产值情况</w:t>
      </w:r>
      <w:r>
        <w:rPr>
          <w:rFonts w:hint="eastAsia"/>
        </w:rPr>
        <w:br/>
      </w:r>
      <w:r>
        <w:rPr>
          <w:rFonts w:hint="eastAsia"/>
        </w:rPr>
        <w:t>　　图表 2020-2025年中国钢铁冶炼及压延加工行业价格走势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38a2dfdb64ca7" w:history="1">
        <w:r>
          <w:rPr>
            <w:rStyle w:val="Hyperlink"/>
          </w:rPr>
          <w:t>2025-2031年中国钢铁冶炼及压延加工行业发展全面调研与未来趋势</w:t>
        </w:r>
      </w:hyperlink>
      <w:r>
        <w:rPr>
          <w:color w:val="C00000"/>
        </w:rPr>
        <w:t>》，报告编号：</w:t>
      </w:r>
      <w:r>
        <w:rPr>
          <w:rFonts w:hint="eastAsia"/>
          <w:color w:val="C00000"/>
        </w:rPr>
        <w:t>2652297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38a2dfdb64ca7" w:history="1">
        <w:r>
          <w:rPr>
            <w:rStyle w:val="Hyperlink"/>
          </w:rPr>
          <w:t>https://www.20087.com/7/29/GangTieYeLianJiYaYanJiaGongFaZha.html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热点：钢铁冶炼技术、钢铁冶炼及压延加工实训报告、钢材加工、金属冶炼及压延加工业、加工工序、钢压延加工行业前景、铸钢熔炼工艺、钢压延加工流程、金属冶炼及压延加工业对国家发展的重要性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a6a521c8849fc" w:history="1">
      <w:r>
        <w:rPr>
          <w:rStyle w:val="Hyperlink"/>
        </w:rPr>
        <w:t>2025-2031年中国钢铁冶炼及压延加工行业发展全面调研与未来趋势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angTieYeLianJiYaYanJiaGongFaZha.html" TargetMode="External" Id="Rb2e38a2dfdb64ca7" /></Relationships>
</file>

<file path=word/_rels/header2.xml.rels>&#65279;<?xml version="1.0" encoding="utf-8"?><Relationships xmlns="http://schemas.openxmlformats.org/package/2006/relationships"><Relationship Type="http://schemas.openxmlformats.org/officeDocument/2006/relationships/hyperlink" Target="https://www.20087.com/7/29/GangTieYeLianJiYaYanJiaGongFaZha.html" TargetMode="External" Id="R5fda6a521c88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2025-05-03T01:19:00Z</dcterms:created>
  <dcterms:modified xsi:type="dcterms:W3CDTF">2025-05-03T02:19:00Z</dcterms:modified>
  <dc:subject>2025-2031年中国钢铁冶炼及压延加工行业发展全面调研与未来趋势</dc:subject>
  <dc:title>2025-2031年中国钢铁冶炼及压延加工行业发展全面调研与未来趋势</dc:title>
  <cp:keywords>2025-2031年中国钢铁冶炼及压延加工行业发展全面调研与未来趋势</cp:keywords>
  <dc:description>2025-2031年中国钢铁冶炼及压延加工行业发展全面调研与未来趋势</dc:description>
</cp:coreProperties>
</file>