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22ec6e28e4ae8" w:history="1">
              <w:r>
                <w:rPr>
                  <w:rStyle w:val="Hyperlink"/>
                </w:rPr>
                <w:t>中国再生铅行业分析与发展前景报告（2025-2031年）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22ec6e28e4ae8" w:history="1">
              <w:r>
                <w:rPr>
                  <w:rStyle w:val="Hyperlink"/>
                </w:rPr>
                <w:t>中国再生铅行业分析与发展前景报告（2025-2031年）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22ec6e28e4ae8" w:history="1">
                <w:r>
                  <w:rPr>
                    <w:rStyle w:val="Hyperlink"/>
                  </w:rPr>
                  <w:t>https://www.20087.com/7/79/ZaiShengQianFaZhanXianZhuangQianJing.html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通过回收废旧铅酸电池和其他含铅废料提炼得到的金属铅，广泛应用于电池制造、合金生产及化工行业。近年来，随着环保意识的提升和资源循环利用政策的推动，再生铅在提取技术、环境影响及经济效益方面取得了长足进步。现代再生铅生产工艺不仅提高了回收效率和产品质量，还通过采用先进的净化和处理技术，减少了对环境的污染，增强了其可持续性。</w:t>
      </w:r>
      <w:r>
        <w:rPr>
          <w:rFonts w:hint="eastAsia"/>
        </w:rPr>
        <w:br/>
      </w:r>
      <w:r>
        <w:rPr>
          <w:rFonts w:hint="eastAsia"/>
        </w:rPr>
        <w:t>　　未来，再生铅的发展将更加注重绿色技术和高效能集成。一方面，借助生物冶金技术和绿色化学原理，进一步减少有害物质的排放，提升生产过程的可持续性和安全性；另一方面，结合循环经济理念，探索更多样化的回收途径和资源再利用模式，如从电子废弃物中回收铅，以实现更高效的资源循环利用。此外，随着全球对重金属管理法规的加强，研发低能耗和环保型的再生铅工艺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22ec6e28e4ae8" w:history="1">
        <w:r>
          <w:rPr>
            <w:rStyle w:val="Hyperlink"/>
          </w:rPr>
          <w:t>中国再生铅行业分析与发展前景报告（2025-2031年）</w:t>
        </w:r>
      </w:hyperlink>
      <w:r>
        <w:rPr>
          <w:rFonts w:hint="eastAsia"/>
        </w:rPr>
        <w:t>》基于深入调研和权威数据，全面系统地展现了中国再生铅行业的现状与未来趋势。报告依托国家权威机构和相关协会的资料，严谨分析了再生铅市场规模、竞争格局、技术创新及消费需求等核心要素。通过翔实数据和直观图表，为再生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再生铅行业概述</w:t>
      </w:r>
      <w:r>
        <w:rPr>
          <w:rFonts w:hint="eastAsia"/>
        </w:rPr>
        <w:br/>
      </w:r>
      <w:r>
        <w:rPr>
          <w:rFonts w:hint="eastAsia"/>
        </w:rPr>
        <w:t>　　第一节 再生铅定义与分类</w:t>
      </w:r>
      <w:r>
        <w:rPr>
          <w:rFonts w:hint="eastAsia"/>
        </w:rPr>
        <w:br/>
      </w:r>
      <w:r>
        <w:rPr>
          <w:rFonts w:hint="eastAsia"/>
        </w:rPr>
        <w:t>　　第二节 再生铅应用领域</w:t>
      </w:r>
      <w:r>
        <w:rPr>
          <w:rFonts w:hint="eastAsia"/>
        </w:rPr>
        <w:br/>
      </w:r>
      <w:r>
        <w:rPr>
          <w:rFonts w:hint="eastAsia"/>
        </w:rPr>
        <w:t>　　第三节 再生铅行业经济指标分析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一、国内再生铅产能及利用情况</w:t>
      </w:r>
      <w:r>
        <w:rPr>
          <w:rFonts w:hint="eastAsia"/>
        </w:rPr>
        <w:br/>
      </w:r>
      <w:r>
        <w:rPr>
          <w:rFonts w:hint="eastAsia"/>
        </w:rPr>
        <w:t>　　　　二、再生铅产能扩张与投资动态</w:t>
      </w:r>
      <w:r>
        <w:rPr>
          <w:rFonts w:hint="eastAsia"/>
        </w:rPr>
        <w:br/>
      </w:r>
      <w:r>
        <w:rPr>
          <w:rFonts w:hint="eastAsia"/>
        </w:rPr>
        <w:t>　　第二节 再生铅行业产量情况分析与趋势预测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三、2025-2031年再生铅产量预测</w:t>
      </w:r>
      <w:r>
        <w:rPr>
          <w:rFonts w:hint="eastAsia"/>
        </w:rPr>
        <w:br/>
      </w:r>
      <w:r>
        <w:rPr>
          <w:rFonts w:hint="eastAsia"/>
        </w:rPr>
        <w:t>　　第三节 2025-2031年再生铅市场需求与销售分析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一、2024-2025年再生铅行业需求现状</w:t>
      </w:r>
      <w:r>
        <w:rPr>
          <w:rFonts w:hint="eastAsia"/>
        </w:rPr>
        <w:br/>
      </w:r>
      <w:r>
        <w:rPr>
          <w:rFonts w:hint="eastAsia"/>
        </w:rPr>
        <w:t>　　　　二、再生铅客户群体与需求特点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国内外再生铅行业技术差异与原因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2019-2024年中国再生铅行业进出口情况分析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一、2019-2024年再生铅进口规模及增长情况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一、2019-2024年再生铅出口规模及增长情况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2019-2024年中国再生铅行业规模情况</w:t>
      </w:r>
      <w:r>
        <w:rPr>
          <w:rFonts w:hint="eastAsia"/>
        </w:rPr>
        <w:br/>
      </w:r>
      <w:r>
        <w:rPr>
          <w:rFonts w:hint="eastAsia"/>
        </w:rPr>
        <w:t>　　　　一、再生铅行业企业数量规模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二、再生铅行业从业人员规模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2019-2024年中国再生铅行业财务能力分析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一、再生铅行业盈利能力</w:t>
      </w:r>
      <w:r>
        <w:rPr>
          <w:rFonts w:hint="eastAsia"/>
        </w:rPr>
        <w:br/>
      </w:r>
      <w:r>
        <w:rPr>
          <w:rFonts w:hint="eastAsia"/>
        </w:rPr>
        <w:t>　　　　二、再生铅行业偿债能力</w:t>
      </w:r>
      <w:r>
        <w:rPr>
          <w:rFonts w:hint="eastAsia"/>
        </w:rPr>
        <w:br/>
      </w:r>
      <w:r>
        <w:rPr>
          <w:rFonts w:hint="eastAsia"/>
        </w:rPr>
        <w:t>　　　　三、再生铅行业营运能力</w:t>
      </w:r>
      <w:r>
        <w:rPr>
          <w:rFonts w:hint="eastAsia"/>
        </w:rPr>
        <w:br/>
      </w:r>
      <w:r>
        <w:rPr>
          <w:rFonts w:hint="eastAsia"/>
        </w:rPr>
        <w:t>　　　　四、再生铅行业发展能力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中国再生铅行业竞争格局分析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中国再生铅行业风险与对策</w:t>
      </w:r>
      <w:r>
        <w:rPr>
          <w:rFonts w:hint="eastAsia"/>
        </w:rPr>
        <w:br/>
      </w:r>
      <w:r>
        <w:rPr>
          <w:rFonts w:hint="eastAsia"/>
        </w:rPr>
        <w:t>　　第一节 再生铅行业SWOT分析</w:t>
      </w:r>
      <w:r>
        <w:rPr>
          <w:rFonts w:hint="eastAsia"/>
        </w:rPr>
        <w:br/>
      </w:r>
      <w:r>
        <w:rPr>
          <w:rFonts w:hint="eastAsia"/>
        </w:rPr>
        <w:t>　　　　一、再生铅行业优势</w:t>
      </w:r>
      <w:r>
        <w:rPr>
          <w:rFonts w:hint="eastAsia"/>
        </w:rPr>
        <w:br/>
      </w:r>
      <w:r>
        <w:rPr>
          <w:rFonts w:hint="eastAsia"/>
        </w:rPr>
        <w:t>　　　　二、再生铅行业劣势</w:t>
      </w:r>
      <w:r>
        <w:rPr>
          <w:rFonts w:hint="eastAsia"/>
        </w:rPr>
        <w:br/>
      </w:r>
      <w:r>
        <w:rPr>
          <w:rFonts w:hint="eastAsia"/>
        </w:rPr>
        <w:t>　　　　三、再生铅市场机会</w:t>
      </w:r>
      <w:r>
        <w:rPr>
          <w:rFonts w:hint="eastAsia"/>
        </w:rPr>
        <w:br/>
      </w:r>
      <w:r>
        <w:rPr>
          <w:rFonts w:hint="eastAsia"/>
        </w:rPr>
        <w:t>　　　　四、再生铅市场威胁</w:t>
      </w:r>
      <w:r>
        <w:rPr>
          <w:rFonts w:hint="eastAsia"/>
        </w:rPr>
        <w:br/>
      </w:r>
      <w:r>
        <w:rPr>
          <w:rFonts w:hint="eastAsia"/>
        </w:rPr>
        <w:t>　　第二节 再生铅行业风险及对策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2024-2025年再生铅行业发展环境分析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中智林－再生铅行业发展建议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再生铅行业历程</w:t>
      </w:r>
      <w:r>
        <w:rPr>
          <w:rFonts w:hint="eastAsia"/>
        </w:rPr>
        <w:br/>
      </w:r>
      <w:r>
        <w:rPr>
          <w:rFonts w:hint="eastAsia"/>
        </w:rPr>
        <w:t>　　图表 再生铅行业生命周期</w:t>
      </w:r>
      <w:r>
        <w:rPr>
          <w:rFonts w:hint="eastAsia"/>
        </w:rPr>
        <w:br/>
      </w:r>
      <w:r>
        <w:rPr>
          <w:rFonts w:hint="eastAsia"/>
        </w:rPr>
        <w:t>　　图表 再生铅行业产业链分析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2019-2024年中国再生铅出口金额分析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2025年中国再生铅市场前景分析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22ec6e28e4ae8" w:history="1">
        <w:r>
          <w:rPr>
            <w:rStyle w:val="Hyperlink"/>
          </w:rPr>
          <w:t>中国再生铅行业分析与发展前景报告（2025-2031年）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22ec6e28e4ae8" w:history="1">
        <w:r>
          <w:rPr>
            <w:rStyle w:val="Hyperlink"/>
          </w:rPr>
          <w:t>https://www.20087.com/7/79/ZaiShengQianFaZhanXianZhuangQianJing.html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a6af41774810" w:history="1">
      <w:r>
        <w:rPr>
          <w:rStyle w:val="Hyperlink"/>
        </w:rPr>
        <w:t>中国再生铅行业分析与发展前景报告（2025-2031年）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aiShengQianFaZhanXianZhuangQianJing.html" TargetMode="External" Id="Red622ec6e28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aiShengQianFaZhanXianZhuangQianJing.html" TargetMode="External" Id="Rf7dea6af4177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2025-01-18T23:41:00Z</dcterms:created>
  <dcterms:modified xsi:type="dcterms:W3CDTF">2025-01-19T00:41:00Z</dcterms:modified>
  <dc:subject>中国再生铅行业分析与发展前景报告（2025-2031年）</dc:subject>
  <dc:title>中国再生铅行业分析与发展前景报告（2025-2031年）</dc:title>
  <cp:keywords>中国再生铅行业分析与发展前景报告（2025-2031年）</cp:keywords>
  <dc:description>中国再生铅行业分析与发展前景报告（2025-2031年）</dc:description>
</cp:coreProperties>
</file>