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75c79baea4893" w:history="1">
              <w:r>
                <w:rPr>
                  <w:rStyle w:val="Hyperlink"/>
                </w:rPr>
                <w:t>2025-2031年中国射频同轴电缆行业发展调研与前景趋势预测报告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75c79baea4893" w:history="1">
              <w:r>
                <w:rPr>
                  <w:rStyle w:val="Hyperlink"/>
                </w:rPr>
                <w:t>2025-2031年中国射频同轴电缆行业发展调研与前景趋势预测报告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75c79baea4893" w:history="1">
                <w:r>
                  <w:rPr>
                    <w:rStyle w:val="Hyperlink"/>
                  </w:rPr>
                  <w:t>https://www.20087.com/7/59/ShePinTongZhouDianLanFaZhanQuShiFenXi.html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电缆是通信、雷达和卫星系统中传输高频信号的关键组件。目前，射频同轴电缆技术正不断优化，以适应5G、卫星通信和毫米波雷达等新兴技术的需求。新型低损耗材料和精密制造工艺的采用，提高了电缆的传输效率和稳定性。同时，模块化设计和快速连接器技术，使电缆安装和维护更加便捷，降低了系统集成的成本和复杂度。</w:t>
      </w:r>
      <w:r>
        <w:rPr>
          <w:rFonts w:hint="eastAsia"/>
        </w:rPr>
        <w:br/>
      </w:r>
      <w:r>
        <w:rPr>
          <w:rFonts w:hint="eastAsia"/>
        </w:rPr>
        <w:t>　　未来，射频同轴电缆将更加注重高性能和定制化。随着6G通信和太赫兹技术的发展，射频同轴电缆将需要支持更高的频率和带宽，对材料和设计提出更严苛的要求。同时，定制化和小型化将成为趋势，以满足特定应用领域，如航空航天和医疗设备，对尺寸、重量和性能的特殊需求。此外，射频同轴电缆将集成更多智能功能，如内置传感器和自我诊断能力，实现信号质量的实时监测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75c79baea4893" w:history="1">
        <w:r>
          <w:rPr>
            <w:rStyle w:val="Hyperlink"/>
          </w:rPr>
          <w:t>2025-2031年中国射频同轴电缆行业发展调研与前景趋势预测报告</w:t>
        </w:r>
      </w:hyperlink>
      <w:r>
        <w:rPr>
          <w:rFonts w:hint="eastAsia"/>
        </w:rPr>
        <w:t>》系统分析了射频同轴电缆行业的市场规模、市场需求及价格波动，深入探讨了射频同轴电缆产业链关键环节及各细分市场特点。报告基于权威数据，科学预测了射频同轴电缆市场前景与发展趋势，同时评估了射频同轴电缆重点企业的经营状况，包括品牌影响力、市场集中度及竞争格局。通过SWOT分析，报告揭示了射频同轴电缆行业面临的风险与机遇，为射频同轴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射频同轴电缆行业概述</w:t>
      </w:r>
      <w:r>
        <w:rPr>
          <w:rFonts w:hint="eastAsia"/>
        </w:rPr>
        <w:br/>
      </w:r>
      <w:r>
        <w:rPr>
          <w:rFonts w:hint="eastAsia"/>
        </w:rPr>
        <w:t>　　第一节 射频同轴电缆定义</w:t>
      </w:r>
      <w:r>
        <w:rPr>
          <w:rFonts w:hint="eastAsia"/>
        </w:rPr>
        <w:br/>
      </w:r>
      <w:r>
        <w:rPr>
          <w:rFonts w:hint="eastAsia"/>
        </w:rPr>
        <w:t>　　第二节 射频同轴电缆应用领域</w:t>
      </w:r>
      <w:r>
        <w:rPr>
          <w:rFonts w:hint="eastAsia"/>
        </w:rPr>
        <w:br/>
      </w:r>
      <w:r>
        <w:rPr>
          <w:rFonts w:hint="eastAsia"/>
        </w:rPr>
        <w:t>　　第三节 射频同轴电缆市场的相关政策</w:t>
      </w:r>
      <w:r>
        <w:rPr>
          <w:rFonts w:hint="eastAsia"/>
        </w:rPr>
        <w:br/>
      </w:r>
      <w:r>
        <w:rPr>
          <w:rFonts w:hint="eastAsia"/>
        </w:rPr>
        <w:t>　　第四节 射频同轴电缆生产工艺技术进展及当前发展趋势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一、国际新冠疫情发展趋势及其国际影响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二、新冠疫情影响下的主要行业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2020-2025年射频同轴电缆所属行业及运营数据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2020-2025年射频同轴电缆所属行业市场状况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一、2020-2025年射频同轴电缆行业市场产值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二、2020-2025年射频同轴电缆行业市场销售额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三、2020-2025年射频同轴电缆行业市场容量</w:t>
      </w:r>
      <w:r>
        <w:rPr>
          <w:rFonts w:hint="eastAsia"/>
        </w:rPr>
        <w:br/>
      </w:r>
      <w:r>
        <w:rPr>
          <w:rFonts w:hint="eastAsia"/>
        </w:rPr>
        <w:t>　　第二节 2020-2025年射频同轴电缆所属行业运营数据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一、2020-2025年射频同轴电缆所属行业资产状况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二、2020-2025年射频同轴电缆所属行业负债状况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三、2020-2025年射频同轴电缆所属行业成长性分析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四、2020-2025年射频同轴电缆所属行业经营能力分析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五、2020-2025年射频同轴电缆所属行业盈利能力分析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六、2020-2025年射频同轴电缆所属行业偿债能力分析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2020-2025年射频同轴电缆所属行业市场供给状况</w:t>
      </w:r>
      <w:r>
        <w:rPr>
          <w:rFonts w:hint="eastAsia"/>
        </w:rPr>
        <w:br/>
      </w:r>
      <w:r>
        <w:rPr>
          <w:rFonts w:hint="eastAsia"/>
        </w:rPr>
        <w:t>　　第一节 射频同轴电缆行业总体规模</w:t>
      </w:r>
      <w:r>
        <w:rPr>
          <w:rFonts w:hint="eastAsia"/>
        </w:rPr>
        <w:br/>
      </w:r>
      <w:r>
        <w:rPr>
          <w:rFonts w:hint="eastAsia"/>
        </w:rPr>
        <w:t>　　第二节 射频同轴电缆产能概况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射频同轴电缆产量概况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射频同轴电缆产业的生命周期分析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2020-2025年射频同轴电缆所属行业市场需求状况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2020-2025年射频同轴电缆行业市场销售</w:t>
      </w:r>
      <w:r>
        <w:rPr>
          <w:rFonts w:hint="eastAsia"/>
        </w:rPr>
        <w:br/>
      </w:r>
      <w:r>
        <w:rPr>
          <w:rFonts w:hint="eastAsia"/>
        </w:rPr>
        <w:t>　　第二节 2020-2025年射频同轴电缆行业市场潜在需求量状况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射频同轴电缆行业的经销模式</w:t>
      </w:r>
      <w:r>
        <w:rPr>
          <w:rFonts w:hint="eastAsia"/>
        </w:rPr>
        <w:br/>
      </w:r>
      <w:r>
        <w:rPr>
          <w:rFonts w:hint="eastAsia"/>
        </w:rPr>
        <w:t>　　第四节 射频同轴电缆行业的主要销售渠道分析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射频同轴电缆行业市场需求的地域分布分析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未来几年射频同轴电缆行业销售量预期以及市场满足率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射频同轴电缆产品所属行业价格走势及影响因素分析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近几年来射频同轴电缆产品价格走势</w:t>
      </w:r>
      <w:r>
        <w:rPr>
          <w:rFonts w:hint="eastAsia"/>
        </w:rPr>
        <w:br/>
      </w:r>
      <w:r>
        <w:rPr>
          <w:rFonts w:hint="eastAsia"/>
        </w:rPr>
        <w:t>　　第二节 近几年来射频同轴电缆产品价格影响因素分析</w:t>
      </w:r>
      <w:r>
        <w:rPr>
          <w:rFonts w:hint="eastAsia"/>
        </w:rPr>
        <w:br/>
      </w:r>
      <w:r>
        <w:rPr>
          <w:rFonts w:hint="eastAsia"/>
        </w:rPr>
        <w:t>　　第三节 射频同轴电缆行业价格竞争方式分析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2025-2031年射频同轴电缆价格走势预测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射频同轴电缆所属行业进出口市场分析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射频同轴电缆所属行业进出口市场分析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一、射频同轴电缆进出口产品构成特点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二、2020-2025年射频同轴电缆进出口市场发展分析</w:t>
      </w:r>
      <w:r>
        <w:rPr>
          <w:rFonts w:hint="eastAsia"/>
        </w:rPr>
        <w:br/>
      </w:r>
      <w:r>
        <w:rPr>
          <w:rFonts w:hint="eastAsia"/>
        </w:rPr>
        <w:t>　　第二节 射频同轴电缆所属行业进出口数据统计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一、2020-2025年中国射频同轴电缆进口量统计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二、2020-2025年中国射频同轴电缆出口量统计</w:t>
      </w:r>
      <w:r>
        <w:rPr>
          <w:rFonts w:hint="eastAsia"/>
        </w:rPr>
        <w:br/>
      </w:r>
      <w:r>
        <w:rPr>
          <w:rFonts w:hint="eastAsia"/>
        </w:rPr>
        <w:t>　　第三节 射频同轴电缆所属行业进出口区域格局分析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2025-2031年中国射频同轴电缆进出口预测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一、2025-2031年中国射频同轴电缆进口预测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二、2025-2031年中国射频同轴电缆出口预测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射频同轴电缆重点企业分析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俊知集团有限公司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安徽埃克森科技集团有限公司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神宇通信科技股份公司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美国百通（Belden）</w:t>
      </w:r>
      <w:r>
        <w:rPr>
          <w:rFonts w:hint="eastAsia"/>
        </w:rPr>
        <w:br/>
      </w:r>
      <w:r>
        <w:rPr>
          <w:rFonts w:hint="eastAsia"/>
        </w:rPr>
        <w:t>　　第六节 美国戈尔（Gore）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射频同轴电缆市场竞争策略分析</w:t>
      </w:r>
      <w:r>
        <w:rPr>
          <w:rFonts w:hint="eastAsia"/>
        </w:rPr>
        <w:br/>
      </w:r>
      <w:r>
        <w:rPr>
          <w:rFonts w:hint="eastAsia"/>
        </w:rPr>
        <w:t>　　第一节 射频同轴电缆市场国内外SWOT分析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射频同轴电缆市场竞争策略分析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一、射频同轴电缆市场增长潜力分析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二、射频同轴电缆产品竞争策略分析</w:t>
      </w:r>
      <w:r>
        <w:rPr>
          <w:rFonts w:hint="eastAsia"/>
        </w:rPr>
        <w:br/>
      </w:r>
      <w:r>
        <w:rPr>
          <w:rFonts w:hint="eastAsia"/>
        </w:rPr>
        <w:t>　　第四节 射频同轴电缆行业发展趋势分析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一、2025-2031年我国射频同轴电缆市场发展趋势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二、2025-2031年射频同轴电缆行业销售额变化预测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三、2025-2031年射频同轴电缆行业产值变化预测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四、2025-2031年射频同轴电缆行业市场规模变化预测</w:t>
      </w:r>
      <w:r>
        <w:rPr>
          <w:rFonts w:hint="eastAsia"/>
        </w:rPr>
        <w:br/>
      </w:r>
      <w:r>
        <w:rPr>
          <w:rFonts w:hint="eastAsia"/>
        </w:rPr>
        <w:t>　　　　虽然我国射频同轴电缆行业已经取得了较大的进步，但是与美国百通（Belden）、美压戈尔（Gore）、瑞典哈博（Habia）、美国时代微波（Times）、法国耐克森（№xans）、日本住友（Sumitomo）、日本日立（Hitachi）等国际知名企业相比我国企业的竞争力普遍偏弱。面对射频同轴电缆行业新一轮发展机遇，我国企业应该时刻关注市场需求变化，加大资金投入，及时进行产品技术更新，以获得有利的市场竞争地位。</w:t>
      </w:r>
      <w:r>
        <w:rPr>
          <w:rFonts w:hint="eastAsia"/>
        </w:rPr>
        <w:br/>
      </w:r>
      <w:r>
        <w:rPr>
          <w:rFonts w:hint="eastAsia"/>
        </w:rPr>
        <w:t>　　　　未来我国移动通信、微波通信、通信终端、军用电子、航空航天等行业将快速发展，对射频同轴电缆的需求亦将保持快速增长。同时，随着下游行业对信号传输质量的要求不断提高，半柔、低损、微细、稳相等高端产品的需求增长将更为明显。预计未来五年市场复合增长率可达到12%，预计中国射频同轴电缆的市场需求规模将超过1200亿元。</w:t>
      </w:r>
      <w:r>
        <w:rPr>
          <w:rFonts w:hint="eastAsia"/>
        </w:rPr>
        <w:br/>
      </w:r>
      <w:r>
        <w:rPr>
          <w:rFonts w:hint="eastAsia"/>
        </w:rPr>
        <w:t>　　　　2020-2025年中国射频同轴电缆的市场需求规模走势预测</w:t>
      </w:r>
      <w:r>
        <w:rPr>
          <w:rFonts w:hint="eastAsia"/>
        </w:rPr>
        <w:br/>
      </w:r>
      <w:r>
        <w:rPr>
          <w:rFonts w:hint="eastAsia"/>
        </w:rPr>
        <w:t>　　第五节 射频同轴电缆行业发展策略分析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第六节 射频同轴电缆行业市场的重点客户战略实施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射频同轴电缆行业历程</w:t>
      </w:r>
      <w:r>
        <w:rPr>
          <w:rFonts w:hint="eastAsia"/>
        </w:rPr>
        <w:br/>
      </w:r>
      <w:r>
        <w:rPr>
          <w:rFonts w:hint="eastAsia"/>
        </w:rPr>
        <w:t>　　图表 射频同轴电缆行业生命周期</w:t>
      </w:r>
      <w:r>
        <w:rPr>
          <w:rFonts w:hint="eastAsia"/>
        </w:rPr>
        <w:br/>
      </w:r>
      <w:r>
        <w:rPr>
          <w:rFonts w:hint="eastAsia"/>
        </w:rPr>
        <w:t>　　图表 射频同轴电缆行业产业链分析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2020-2025年射频同轴电缆行业市场容量分析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射频同轴电缆行业动态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2025-2031年中国射频同轴电缆行业发展趋势预测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75c79baea4893" w:history="1">
        <w:r>
          <w:rPr>
            <w:rStyle w:val="Hyperlink"/>
          </w:rPr>
          <w:t>2025-2031年中国射频同轴电缆行业发展调研与前景趋势预测报告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75c79baea4893" w:history="1">
        <w:r>
          <w:rPr>
            <w:rStyle w:val="Hyperlink"/>
          </w:rPr>
          <w:t>https://www.20087.com/7/59/ShePinTongZhouDianLanFaZhanQuShiFenXi.html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缆多少钱一米、射频同轴电缆常用在何种场景中、射频电缆规格型号、射频同轴电缆中,屏蔽层的作用、射频电缆功率计算公式、射频同轴电缆价格、同轴电缆、射频同轴电缆龙头企业、射频同轴线缆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fe7f35f3d4108" w:history="1">
      <w:r>
        <w:rPr>
          <w:rStyle w:val="Hyperlink"/>
        </w:rPr>
        <w:t>2025-2031年中国射频同轴电缆行业发展调研与前景趋势预测报告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ePinTongZhouDianLanFaZhanQuShiFenXi.html" TargetMode="External" Id="Red475c79baea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ePinTongZhouDianLanFaZhanQuShiFenXi.html" TargetMode="External" Id="R939fe7f35f3d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2025-05-03T03:58:00Z</dcterms:created>
  <dcterms:modified xsi:type="dcterms:W3CDTF">2025-05-03T04:58:00Z</dcterms:modified>
  <dc:subject>2025-2031年中国射频同轴电缆行业发展调研与前景趋势预测报告</dc:subject>
  <dc:title>2025-2031年中国射频同轴电缆行业发展调研与前景趋势预测报告</dc:title>
  <cp:keywords>2025-2031年中国射频同轴电缆行业发展调研与前景趋势预测报告</cp:keywords>
  <dc:description>2025-2031年中国射频同轴电缆行业发展调研与前景趋势预测报告</dc:description>
</cp:coreProperties>
</file>