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706309a748b3" w:history="1">
              <w:r>
                <w:rPr>
                  <w:rStyle w:val="Hyperlink"/>
                </w:rPr>
                <w:t>中国建筑钢材市场调查研究与发展前景预测报告（2024-2030年）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706309a748b3" w:history="1">
              <w:r>
                <w:rPr>
                  <w:rStyle w:val="Hyperlink"/>
                </w:rPr>
                <w:t>中国建筑钢材市场调查研究与发展前景预测报告（2024-2030年）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a706309a748b3" w:history="1">
                <w:r>
                  <w:rPr>
                    <w:rStyle w:val="Hyperlink"/>
                  </w:rPr>
                  <w:t>https://www.20087.com/7/59/JianZhuGangCaiShiChangFenXiBaoGao.html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行业的重要原材料，近年来随着全球经济的发展和城市化进程的加快，市场需求持续增长。建筑钢材不仅用于房屋建筑，还广泛应用于桥梁、道路等基础设施建设。随着冶金技术的进步，建筑钢材的性能不断提高，如高强度、耐腐蚀等特性，满足了现代建筑对材料的高标准要求。此外，随着环保法规的趋严，建筑钢材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建筑钢材行业的发展将更加注重技术创新和可持续性。一方面，随着新材料技术的应用，建筑钢材将更加注重提高强度和韧性，开发新型合金钢，以满足更复杂建筑结构的需求。另一方面，随着可持续发展理念的深化，建筑钢材将更加注重采用清洁生产技术和循环经济模式，减少对环境的影响。长期来看，建筑钢材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建筑钢材行业特性研究</w:t>
      </w:r>
      <w:r>
        <w:rPr>
          <w:rFonts w:hint="eastAsia"/>
        </w:rPr>
        <w:br/>
      </w:r>
      <w:r>
        <w:rPr>
          <w:rFonts w:hint="eastAsia"/>
        </w:rPr>
        <w:t>第一章 建筑钢材行业概述</w:t>
      </w:r>
      <w:r>
        <w:rPr>
          <w:rFonts w:hint="eastAsia"/>
        </w:rPr>
        <w:br/>
      </w:r>
      <w:r>
        <w:rPr>
          <w:rFonts w:hint="eastAsia"/>
        </w:rPr>
        <w:t>　　第一节 建筑钢材行业发展情况</w:t>
      </w:r>
      <w:r>
        <w:rPr>
          <w:rFonts w:hint="eastAsia"/>
        </w:rPr>
        <w:br/>
      </w:r>
      <w:r>
        <w:rPr>
          <w:rFonts w:hint="eastAsia"/>
        </w:rPr>
        <w:t>　　　　一、建筑钢材定义</w:t>
      </w:r>
      <w:r>
        <w:rPr>
          <w:rFonts w:hint="eastAsia"/>
        </w:rPr>
        <w:br/>
      </w:r>
      <w:r>
        <w:rPr>
          <w:rFonts w:hint="eastAsia"/>
        </w:rPr>
        <w:t>　　　　二、建筑钢材行业发展历程</w:t>
      </w:r>
      <w:r>
        <w:rPr>
          <w:rFonts w:hint="eastAsia"/>
        </w:rPr>
        <w:br/>
      </w:r>
      <w:r>
        <w:rPr>
          <w:rFonts w:hint="eastAsia"/>
        </w:rPr>
        <w:t>　　第二节 建筑钢材产业链分析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二、建筑钢材产业链模型分析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2023-2024年中国建筑钢材行业经济指标分析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2023-2024年中国建筑钢材行业产业经济发展环境分析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2023-2024年中国建筑钢材行业产业经济运行环境分析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2023-2024年中国建筑钢材行业产业政策环境分析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一、建筑钢材行业政策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2023-2024年中国建筑钢材行业产业社会环境分析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2023-2024年中国建筑钢材行业产业技术环境分析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建筑钢材行业发展现状研究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2023-2024年世界建筑钢材产业发展态势分析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2023-2024年世界建筑钢材产业发展现状</w:t>
      </w:r>
      <w:r>
        <w:rPr>
          <w:rFonts w:hint="eastAsia"/>
        </w:rPr>
        <w:br/>
      </w:r>
      <w:r>
        <w:rPr>
          <w:rFonts w:hint="eastAsia"/>
        </w:rPr>
        <w:t>　　　　一、世界建筑钢材产业发展历程分析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二、世界建筑钢材产业规模分析</w:t>
      </w:r>
      <w:r>
        <w:rPr>
          <w:rFonts w:hint="eastAsia"/>
        </w:rPr>
        <w:br/>
      </w:r>
      <w:r>
        <w:rPr>
          <w:rFonts w:hint="eastAsia"/>
        </w:rPr>
        <w:t>　　　　三、世界建筑钢材产业技术现状分析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2023-2024年世界建筑钢材重点市场运行透析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一、美国建筑钢材市场发展分析</w:t>
      </w:r>
      <w:r>
        <w:rPr>
          <w:rFonts w:hint="eastAsia"/>
        </w:rPr>
        <w:br/>
      </w:r>
      <w:r>
        <w:rPr>
          <w:rFonts w:hint="eastAsia"/>
        </w:rPr>
        <w:t>　　　　二、日本建筑钢材市场发展分析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三、欧洲国家建筑钢材市场发展解析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2024-2030年世界建筑钢材产业发展趋势分析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2023-2024年中国钢材期货市场分析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2023-2024年中国钢材市场影响因素分析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2023-2024年中国建筑钢材产业运行形势分析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2023-2024年中国建筑钢材产业发展综述</w:t>
      </w:r>
      <w:r>
        <w:rPr>
          <w:rFonts w:hint="eastAsia"/>
        </w:rPr>
        <w:br/>
      </w:r>
      <w:r>
        <w:rPr>
          <w:rFonts w:hint="eastAsia"/>
        </w:rPr>
        <w:t>　　　　一、中国建筑钢材市场综述</w:t>
      </w:r>
      <w:r>
        <w:rPr>
          <w:rFonts w:hint="eastAsia"/>
        </w:rPr>
        <w:br/>
      </w:r>
      <w:r>
        <w:rPr>
          <w:rFonts w:hint="eastAsia"/>
        </w:rPr>
        <w:t>　　　　二、底建筑钢材市场再次反弹原因分析</w:t>
      </w:r>
      <w:r>
        <w:rPr>
          <w:rFonts w:hint="eastAsia"/>
        </w:rPr>
        <w:br/>
      </w:r>
      <w:r>
        <w:rPr>
          <w:rFonts w:hint="eastAsia"/>
        </w:rPr>
        <w:t>　　　　三、央行大幅降息再助建筑钢材市场走强</w:t>
      </w:r>
      <w:r>
        <w:rPr>
          <w:rFonts w:hint="eastAsia"/>
        </w:rPr>
        <w:br/>
      </w:r>
      <w:r>
        <w:rPr>
          <w:rFonts w:hint="eastAsia"/>
        </w:rPr>
        <w:t>　　第二节 2023-2024年中国建筑钢材产业发展方向分析</w:t>
      </w:r>
      <w:r>
        <w:rPr>
          <w:rFonts w:hint="eastAsia"/>
        </w:rPr>
        <w:br/>
      </w:r>
      <w:r>
        <w:rPr>
          <w:rFonts w:hint="eastAsia"/>
        </w:rPr>
        <w:t>　　　　一、国建筑钢筋深加工发展方向解析</w:t>
      </w:r>
      <w:r>
        <w:rPr>
          <w:rFonts w:hint="eastAsia"/>
        </w:rPr>
        <w:br/>
      </w:r>
      <w:r>
        <w:rPr>
          <w:rFonts w:hint="eastAsia"/>
        </w:rPr>
        <w:t>　　　　二、我国应当积极推广高强度抗震建筑钢材</w:t>
      </w:r>
      <w:r>
        <w:rPr>
          <w:rFonts w:hint="eastAsia"/>
        </w:rPr>
        <w:br/>
      </w:r>
      <w:r>
        <w:rPr>
          <w:rFonts w:hint="eastAsia"/>
        </w:rPr>
        <w:t>　　　　三、短期内我国建筑钢材还将以调整为主</w:t>
      </w:r>
      <w:r>
        <w:rPr>
          <w:rFonts w:hint="eastAsia"/>
        </w:rPr>
        <w:br/>
      </w:r>
      <w:r>
        <w:rPr>
          <w:rFonts w:hint="eastAsia"/>
        </w:rPr>
        <w:t>　　　　四、建筑钢材螺纹钢价格未来不会长期居于热卷之上</w:t>
      </w:r>
      <w:r>
        <w:rPr>
          <w:rFonts w:hint="eastAsia"/>
        </w:rPr>
        <w:br/>
      </w:r>
      <w:r>
        <w:rPr>
          <w:rFonts w:hint="eastAsia"/>
        </w:rPr>
        <w:t>　　第三节 2023-2024年中国建筑钢材产业发展存在的问题分析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2023-2024年中国建筑钢材行业经济运行情况分析</w:t>
      </w:r>
      <w:r>
        <w:rPr>
          <w:rFonts w:hint="eastAsia"/>
        </w:rPr>
        <w:br/>
      </w:r>
      <w:r>
        <w:rPr>
          <w:rFonts w:hint="eastAsia"/>
        </w:rPr>
        <w:t>　　第一节 炼钢行业规模情况分析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炼钢行业结构和成本分析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炼钢行业财务能力分析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2023-2024年中国建筑钢材产品进出口分析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2023-2024年建筑钢材产品进口分析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一、2023-2024年建筑钢材产品进口总额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二、2023-2024年建筑钢材产品进口总量</w:t>
      </w:r>
      <w:r>
        <w:rPr>
          <w:rFonts w:hint="eastAsia"/>
        </w:rPr>
        <w:br/>
      </w:r>
      <w:r>
        <w:rPr>
          <w:rFonts w:hint="eastAsia"/>
        </w:rPr>
        <w:t>　　第二节 2023-2024年建筑钢材产品出口分析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一、2023-2024年建筑钢材产品出口总额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二、2023-2024年建筑钢材产品出口总量</w:t>
      </w:r>
      <w:r>
        <w:rPr>
          <w:rFonts w:hint="eastAsia"/>
        </w:rPr>
        <w:br/>
      </w:r>
      <w:r>
        <w:rPr>
          <w:rFonts w:hint="eastAsia"/>
        </w:rPr>
        <w:t>　　第三节 2023-2024年建筑钢材产品进出口格局分析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一、2023-2024年建筑钢材产品出口格局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二、2023-2024年建筑钢材产品进口格局</w:t>
      </w:r>
      <w:r>
        <w:rPr>
          <w:rFonts w:hint="eastAsia"/>
        </w:rPr>
        <w:br/>
      </w:r>
      <w:r>
        <w:rPr>
          <w:rFonts w:hint="eastAsia"/>
        </w:rPr>
        <w:t>　　第四节 2023-2024年建筑钢材产品进出口价格走势分析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一、2023-2024年建筑钢材产品进口价格走势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二、2023-2024年建筑钢材产品出口价格走势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2023-2024年中国建筑钢材行业竞争状况分析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2023-2024年中国建筑钢材行业竞争力分析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一、中国建筑钢材行业要素成本分析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2023-2024年中国建筑钢材行业市场区域格局分析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2023-2024年中国建筑钢材行业市场集中度分析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中国建筑钢材行业五力竞争分析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2023-2024年中国建筑钢材产业提升竞争力策略分析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2023-2024年中国钢管行业发展现状分析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一、钢管的概念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三、钢管的标准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一、钢管行业影响因素分析</w:t>
      </w:r>
      <w:r>
        <w:rPr>
          <w:rFonts w:hint="eastAsia"/>
        </w:rPr>
        <w:br/>
      </w:r>
      <w:r>
        <w:rPr>
          <w:rFonts w:hint="eastAsia"/>
        </w:rPr>
        <w:t>　　　　二、中国钢管业面临内外交困局面</w:t>
      </w:r>
      <w:r>
        <w:rPr>
          <w:rFonts w:hint="eastAsia"/>
        </w:rPr>
        <w:br/>
      </w:r>
      <w:r>
        <w:rPr>
          <w:rFonts w:hint="eastAsia"/>
        </w:rPr>
        <w:t>　　　　三、山东聊城全力打造中国钢管之都</w:t>
      </w:r>
      <w:r>
        <w:rPr>
          <w:rFonts w:hint="eastAsia"/>
        </w:rPr>
        <w:br/>
      </w:r>
      <w:r>
        <w:rPr>
          <w:rFonts w:hint="eastAsia"/>
        </w:rPr>
        <w:t>　　第三节 2023-2024年中国钢管行业的发展策略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一、钢管行业存在的问题分析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二、我国钢管行业应注重创新与重组</w:t>
      </w:r>
      <w:r>
        <w:rPr>
          <w:rFonts w:hint="eastAsia"/>
        </w:rPr>
        <w:br/>
      </w:r>
      <w:r>
        <w:rPr>
          <w:rFonts w:hint="eastAsia"/>
        </w:rPr>
        <w:t>　　　　三、我国钢管工业的发展建议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2023-2024年中国螺纹钢产业运行形势分析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2023-2024年中国螺纹钢产业发展综述</w:t>
      </w:r>
      <w:r>
        <w:rPr>
          <w:rFonts w:hint="eastAsia"/>
        </w:rPr>
        <w:br/>
      </w:r>
      <w:r>
        <w:rPr>
          <w:rFonts w:hint="eastAsia"/>
        </w:rPr>
        <w:t>　　　　一、螺纹钢产业市场特点分析</w:t>
      </w:r>
      <w:r>
        <w:rPr>
          <w:rFonts w:hint="eastAsia"/>
        </w:rPr>
        <w:br/>
      </w:r>
      <w:r>
        <w:rPr>
          <w:rFonts w:hint="eastAsia"/>
        </w:rPr>
        <w:t>　　　　二、螺纹钢价格分析</w:t>
      </w:r>
      <w:r>
        <w:rPr>
          <w:rFonts w:hint="eastAsia"/>
        </w:rPr>
        <w:br/>
      </w:r>
      <w:r>
        <w:rPr>
          <w:rFonts w:hint="eastAsia"/>
        </w:rPr>
        <w:t>　　　　三、螺纹钢技术突破</w:t>
      </w:r>
      <w:r>
        <w:rPr>
          <w:rFonts w:hint="eastAsia"/>
        </w:rPr>
        <w:br/>
      </w:r>
      <w:r>
        <w:rPr>
          <w:rFonts w:hint="eastAsia"/>
        </w:rPr>
        <w:t>　　第二节 2023-2024年中国螺纹钢市场运行形势分析</w:t>
      </w:r>
      <w:r>
        <w:rPr>
          <w:rFonts w:hint="eastAsia"/>
        </w:rPr>
        <w:br/>
      </w:r>
      <w:r>
        <w:rPr>
          <w:rFonts w:hint="eastAsia"/>
        </w:rPr>
        <w:t>　　　　一、螺纹钢主要消费领域</w:t>
      </w:r>
      <w:r>
        <w:rPr>
          <w:rFonts w:hint="eastAsia"/>
        </w:rPr>
        <w:br/>
      </w:r>
      <w:r>
        <w:rPr>
          <w:rFonts w:hint="eastAsia"/>
        </w:rPr>
        <w:t>　　　　二、螺纹钢流通特点</w:t>
      </w:r>
      <w:r>
        <w:rPr>
          <w:rFonts w:hint="eastAsia"/>
        </w:rPr>
        <w:br/>
      </w:r>
      <w:r>
        <w:rPr>
          <w:rFonts w:hint="eastAsia"/>
        </w:rPr>
        <w:t>　　　　三、我国螺纹钢市场产量及分布</w:t>
      </w:r>
      <w:r>
        <w:rPr>
          <w:rFonts w:hint="eastAsia"/>
        </w:rPr>
        <w:br/>
      </w:r>
      <w:r>
        <w:rPr>
          <w:rFonts w:hint="eastAsia"/>
        </w:rPr>
        <w:t>　　　　四、进出口情况</w:t>
      </w:r>
      <w:r>
        <w:rPr>
          <w:rFonts w:hint="eastAsia"/>
        </w:rPr>
        <w:br/>
      </w:r>
      <w:r>
        <w:rPr>
          <w:rFonts w:hint="eastAsia"/>
        </w:rPr>
        <w:t>　　第三节 2023-2024年中国螺纹钢市场发展动态分析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2023-2024年中国其它建筑钢材产业运营分析</w:t>
      </w:r>
      <w:r>
        <w:rPr>
          <w:rFonts w:hint="eastAsia"/>
        </w:rPr>
        <w:br/>
      </w:r>
      <w:r>
        <w:rPr>
          <w:rFonts w:hint="eastAsia"/>
        </w:rPr>
        <w:t>　　第一节 2023-2024年中国钢绞线产业现状分析</w:t>
      </w:r>
      <w:r>
        <w:rPr>
          <w:rFonts w:hint="eastAsia"/>
        </w:rPr>
        <w:br/>
      </w:r>
      <w:r>
        <w:rPr>
          <w:rFonts w:hint="eastAsia"/>
        </w:rPr>
        <w:t>　　　　一、钢绞线表观消费量保持稳定增长</w:t>
      </w:r>
      <w:r>
        <w:rPr>
          <w:rFonts w:hint="eastAsia"/>
        </w:rPr>
        <w:br/>
      </w:r>
      <w:r>
        <w:rPr>
          <w:rFonts w:hint="eastAsia"/>
        </w:rPr>
        <w:t>　　　　二、钢绞线出口形势分析</w:t>
      </w:r>
      <w:r>
        <w:rPr>
          <w:rFonts w:hint="eastAsia"/>
        </w:rPr>
        <w:br/>
      </w:r>
      <w:r>
        <w:rPr>
          <w:rFonts w:hint="eastAsia"/>
        </w:rPr>
        <w:t>　　　　三、中国预应力钢绞线产业的历史和现状</w:t>
      </w:r>
      <w:r>
        <w:rPr>
          <w:rFonts w:hint="eastAsia"/>
        </w:rPr>
        <w:br/>
      </w:r>
      <w:r>
        <w:rPr>
          <w:rFonts w:hint="eastAsia"/>
        </w:rPr>
        <w:t>　　第二节 2023-2024年中国钢筋产业发展形势分析</w:t>
      </w:r>
      <w:r>
        <w:rPr>
          <w:rFonts w:hint="eastAsia"/>
        </w:rPr>
        <w:br/>
      </w:r>
      <w:r>
        <w:rPr>
          <w:rFonts w:hint="eastAsia"/>
        </w:rPr>
        <w:t>　　　　一、国内钢筋行业特征分析</w:t>
      </w:r>
      <w:r>
        <w:rPr>
          <w:rFonts w:hint="eastAsia"/>
        </w:rPr>
        <w:br/>
      </w:r>
      <w:r>
        <w:rPr>
          <w:rFonts w:hint="eastAsia"/>
        </w:rPr>
        <w:t>　　　　二、钢筋市场区域供需格局分析</w:t>
      </w:r>
      <w:r>
        <w:rPr>
          <w:rFonts w:hint="eastAsia"/>
        </w:rPr>
        <w:br/>
      </w:r>
      <w:r>
        <w:rPr>
          <w:rFonts w:hint="eastAsia"/>
        </w:rPr>
        <w:t>　　　　三、钢筋进出口形势分析</w:t>
      </w:r>
      <w:r>
        <w:rPr>
          <w:rFonts w:hint="eastAsia"/>
        </w:rPr>
        <w:br/>
      </w:r>
      <w:r>
        <w:rPr>
          <w:rFonts w:hint="eastAsia"/>
        </w:rPr>
        <w:t>　　第三节 2023-2024年中国热轧h型钢市场格局分析</w:t>
      </w:r>
      <w:r>
        <w:rPr>
          <w:rFonts w:hint="eastAsia"/>
        </w:rPr>
        <w:br/>
      </w:r>
      <w:r>
        <w:rPr>
          <w:rFonts w:hint="eastAsia"/>
        </w:rPr>
        <w:t>　　　　一、我国热轧h型钢的需求及产能概况</w:t>
      </w:r>
      <w:r>
        <w:rPr>
          <w:rFonts w:hint="eastAsia"/>
        </w:rPr>
        <w:br/>
      </w:r>
      <w:r>
        <w:rPr>
          <w:rFonts w:hint="eastAsia"/>
        </w:rPr>
        <w:t>　　　　二、我国热轧h型钢消费情况简析</w:t>
      </w:r>
      <w:r>
        <w:rPr>
          <w:rFonts w:hint="eastAsia"/>
        </w:rPr>
        <w:br/>
      </w:r>
      <w:r>
        <w:rPr>
          <w:rFonts w:hint="eastAsia"/>
        </w:rPr>
        <w:t>　　　　三、国内热轧h型钢市场价格走势</w:t>
      </w:r>
      <w:r>
        <w:rPr>
          <w:rFonts w:hint="eastAsia"/>
        </w:rPr>
        <w:br/>
      </w:r>
      <w:r>
        <w:rPr>
          <w:rFonts w:hint="eastAsia"/>
        </w:rPr>
        <w:t>　　　　四、我国热轧h型钢企业生产策略</w:t>
      </w:r>
      <w:r>
        <w:rPr>
          <w:rFonts w:hint="eastAsia"/>
        </w:rPr>
        <w:br/>
      </w:r>
      <w:r>
        <w:rPr>
          <w:rFonts w:hint="eastAsia"/>
        </w:rPr>
        <w:t>　　　　五、热轧h型钢市场发展空间广阔</w:t>
      </w:r>
      <w:r>
        <w:rPr>
          <w:rFonts w:hint="eastAsia"/>
        </w:rPr>
        <w:br/>
      </w:r>
      <w:r>
        <w:rPr>
          <w:rFonts w:hint="eastAsia"/>
        </w:rPr>
        <w:t>　　第四节 2023-2024年中国热轧薄板市场发展现状分析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一、国内热轧薄板生产情况分析</w:t>
      </w:r>
      <w:r>
        <w:rPr>
          <w:rFonts w:hint="eastAsia"/>
        </w:rPr>
        <w:br/>
      </w:r>
      <w:r>
        <w:rPr>
          <w:rFonts w:hint="eastAsia"/>
        </w:rPr>
        <w:t>　　　　二、热轧薄板市场表观消费量变化形势分析</w:t>
      </w:r>
      <w:r>
        <w:rPr>
          <w:rFonts w:hint="eastAsia"/>
        </w:rPr>
        <w:br/>
      </w:r>
      <w:r>
        <w:rPr>
          <w:rFonts w:hint="eastAsia"/>
        </w:rPr>
        <w:t>　　　　三、热轧薄板进出口贸易分析</w:t>
      </w:r>
      <w:r>
        <w:rPr>
          <w:rFonts w:hint="eastAsia"/>
        </w:rPr>
        <w:br/>
      </w:r>
      <w:r>
        <w:rPr>
          <w:rFonts w:hint="eastAsia"/>
        </w:rPr>
        <w:t>　　第五节 2023-2024年中国中厚板产业发展现状分析</w:t>
      </w:r>
      <w:r>
        <w:rPr>
          <w:rFonts w:hint="eastAsia"/>
        </w:rPr>
        <w:br/>
      </w:r>
      <w:r>
        <w:rPr>
          <w:rFonts w:hint="eastAsia"/>
        </w:rPr>
        <w:t>　　　　一、中厚板生产现状分析</w:t>
      </w:r>
      <w:r>
        <w:rPr>
          <w:rFonts w:hint="eastAsia"/>
        </w:rPr>
        <w:br/>
      </w:r>
      <w:r>
        <w:rPr>
          <w:rFonts w:hint="eastAsia"/>
        </w:rPr>
        <w:t>　　　　二、中厚板生产技术与装备的进步</w:t>
      </w:r>
      <w:r>
        <w:rPr>
          <w:rFonts w:hint="eastAsia"/>
        </w:rPr>
        <w:br/>
      </w:r>
      <w:r>
        <w:rPr>
          <w:rFonts w:hint="eastAsia"/>
        </w:rPr>
        <w:t>　　　　三、中厚板市场价格走势</w:t>
      </w:r>
      <w:r>
        <w:rPr>
          <w:rFonts w:hint="eastAsia"/>
        </w:rPr>
        <w:br/>
      </w:r>
      <w:r>
        <w:rPr>
          <w:rFonts w:hint="eastAsia"/>
        </w:rPr>
        <w:t>　　　　四、制约中国中厚板产业发展因素分析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建筑钢材相关行业分析</w:t>
      </w:r>
      <w:r>
        <w:rPr>
          <w:rFonts w:hint="eastAsia"/>
        </w:rPr>
        <w:br/>
      </w:r>
      <w:r>
        <w:rPr>
          <w:rFonts w:hint="eastAsia"/>
        </w:rPr>
        <w:t>第一章 2023-2024年中国钢铁业发展形势分析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2023-2024年中国钢铁出口政策调整及其影响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2023-2024年中国钢铁产业存在的问题分析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2023-2024年中国钢铁工业的发展对策分析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2023-2024年中国房地产行业市场研究分析</w:t>
      </w:r>
      <w:r>
        <w:rPr>
          <w:rFonts w:hint="eastAsia"/>
        </w:rPr>
        <w:br/>
      </w:r>
      <w:r>
        <w:rPr>
          <w:rFonts w:hint="eastAsia"/>
        </w:rPr>
        <w:t>　　第一节 2023-2024年中国政策对房地产行业的影响</w:t>
      </w:r>
      <w:r>
        <w:rPr>
          <w:rFonts w:hint="eastAsia"/>
        </w:rPr>
        <w:br/>
      </w:r>
      <w:r>
        <w:rPr>
          <w:rFonts w:hint="eastAsia"/>
        </w:rPr>
        <w:t>　　第二节 2023-2024年全国房地产市场运行情况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一、房地产开发投资增速继续回落</w:t>
      </w:r>
      <w:r>
        <w:rPr>
          <w:rFonts w:hint="eastAsia"/>
        </w:rPr>
        <w:br/>
      </w:r>
      <w:r>
        <w:rPr>
          <w:rFonts w:hint="eastAsia"/>
        </w:rPr>
        <w:t>　　　　二、新开工面积保持负增长</w:t>
      </w:r>
      <w:r>
        <w:rPr>
          <w:rFonts w:hint="eastAsia"/>
        </w:rPr>
        <w:br/>
      </w:r>
      <w:r>
        <w:rPr>
          <w:rFonts w:hint="eastAsia"/>
        </w:rPr>
        <w:t>　　　　三、房屋销售继续保持负增长，销售形势整体趋紧</w:t>
      </w:r>
      <w:r>
        <w:rPr>
          <w:rFonts w:hint="eastAsia"/>
        </w:rPr>
        <w:br/>
      </w:r>
      <w:r>
        <w:rPr>
          <w:rFonts w:hint="eastAsia"/>
        </w:rPr>
        <w:t>　　　　四、房地产贷款余额增速回升</w:t>
      </w:r>
      <w:r>
        <w:rPr>
          <w:rFonts w:hint="eastAsia"/>
        </w:rPr>
        <w:br/>
      </w:r>
      <w:r>
        <w:rPr>
          <w:rFonts w:hint="eastAsia"/>
        </w:rPr>
        <w:t>　　　　五、房价同比上涨的城市个数仍稳定在高位</w:t>
      </w:r>
      <w:r>
        <w:rPr>
          <w:rFonts w:hint="eastAsia"/>
        </w:rPr>
        <w:br/>
      </w:r>
      <w:r>
        <w:rPr>
          <w:rFonts w:hint="eastAsia"/>
        </w:rPr>
        <w:t>　　　　六、土地购置面积出现小幅下降</w:t>
      </w:r>
      <w:r>
        <w:rPr>
          <w:rFonts w:hint="eastAsia"/>
        </w:rPr>
        <w:br/>
      </w:r>
      <w:r>
        <w:rPr>
          <w:rFonts w:hint="eastAsia"/>
        </w:rPr>
        <w:t>　　　　七、不同城市间分化趋势更加明显</w:t>
      </w:r>
      <w:r>
        <w:rPr>
          <w:rFonts w:hint="eastAsia"/>
        </w:rPr>
        <w:br/>
      </w:r>
      <w:r>
        <w:rPr>
          <w:rFonts w:hint="eastAsia"/>
        </w:rPr>
        <w:t>　　第三节 2023-2024年中国房地产行业重点区域运行分析</w:t>
      </w:r>
      <w:r>
        <w:rPr>
          <w:rFonts w:hint="eastAsia"/>
        </w:rPr>
        <w:br/>
      </w:r>
      <w:r>
        <w:rPr>
          <w:rFonts w:hint="eastAsia"/>
        </w:rPr>
        <w:t>　　　　一、环渤海地区：竣工增速分化，销售下滑明显</w:t>
      </w:r>
      <w:r>
        <w:rPr>
          <w:rFonts w:hint="eastAsia"/>
        </w:rPr>
        <w:br/>
      </w:r>
      <w:r>
        <w:rPr>
          <w:rFonts w:hint="eastAsia"/>
        </w:rPr>
        <w:t>　　　　二、长三角地区：土地购置加快，销售下滑显著</w:t>
      </w:r>
      <w:r>
        <w:rPr>
          <w:rFonts w:hint="eastAsia"/>
        </w:rPr>
        <w:br/>
      </w:r>
      <w:r>
        <w:rPr>
          <w:rFonts w:hint="eastAsia"/>
        </w:rPr>
        <w:t>　　　　三、泛珠三角地区：竣工增速分化显著，需求下滑明显</w:t>
      </w:r>
      <w:r>
        <w:rPr>
          <w:rFonts w:hint="eastAsia"/>
        </w:rPr>
        <w:br/>
      </w:r>
      <w:r>
        <w:rPr>
          <w:rFonts w:hint="eastAsia"/>
        </w:rPr>
        <w:t>　　第四节 2024-2030年对中国房地产行业发展预测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2023-2024年中国建筑行业分析概述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2023-2024年中国建筑业的产业组织与产业绩效研究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2023-2024年中国对外承包工程的发展分析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2023-2024年中国建筑业面对的问题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2023-2024年中国建筑业发展的具体对策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建筑钢材行业企业竞争力分析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2023-2024年我国建筑钢材主要企业分析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建筑钢材行业未来市场前景展望、投资策略研究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2024-2030年中国建筑钢材行业发展趋势预测分析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2024-2030年中国建筑钢材行业前景展望</w:t>
      </w:r>
      <w:r>
        <w:rPr>
          <w:rFonts w:hint="eastAsia"/>
        </w:rPr>
        <w:br/>
      </w:r>
      <w:r>
        <w:rPr>
          <w:rFonts w:hint="eastAsia"/>
        </w:rPr>
        <w:t>　　　　一、建筑钢材的研究进展及趋势分析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二、建筑钢材价格趋势分析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2024-2030年中国建筑钢材行业市场预测分析</w:t>
      </w:r>
      <w:r>
        <w:rPr>
          <w:rFonts w:hint="eastAsia"/>
        </w:rPr>
        <w:br/>
      </w:r>
      <w:r>
        <w:rPr>
          <w:rFonts w:hint="eastAsia"/>
        </w:rPr>
        <w:t>　　　　一、建筑钢材市场供给预测分析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二、建筑钢材需求预测分析</w:t>
      </w:r>
      <w:r>
        <w:rPr>
          <w:rFonts w:hint="eastAsia"/>
        </w:rPr>
        <w:br/>
      </w:r>
      <w:r>
        <w:rPr>
          <w:rFonts w:hint="eastAsia"/>
        </w:rPr>
        <w:t>　　　　三、建筑钢材竞争格局预测分析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2024-2030年中国建筑钢材行业市场盈利预测分析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2024-2030年中国建筑钢材行业投资和风险预警分析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2024-2030年建筑钢材行业发展环境分析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2024-2030年建筑钢材行业投资特性分析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一、2024-2030年中国建筑钢材行业进入壁垒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二、2024-2030年中国建筑钢材行业盈利模式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三、2024-2030年中国建筑钢材行业盈利因素</w:t>
      </w:r>
      <w:r>
        <w:rPr>
          <w:rFonts w:hint="eastAsia"/>
        </w:rPr>
        <w:br/>
      </w:r>
      <w:r>
        <w:rPr>
          <w:rFonts w:hint="eastAsia"/>
        </w:rPr>
        <w:t>　　第三节 2024-2030年建筑钢材行业投资风险分析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一、2024-2030年中国建筑钢材行业政策风险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二、2024-2030年中国建筑钢材行业技术风险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三、2024-2030年中国建筑钢材行业供求风险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四、2024-2030年中国建筑钢材行业其它风险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2024-2030年中国建筑钢材行业投资机会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一、2024-2030年中国建筑钢材行业最新投资动向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二、2024-2030年中国建筑钢材行业投资机会分析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2024-2030年中国建筑钢材行业发展策略及投资建议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建筑钢材行业发展策略分析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中智.林－济研：建筑钢材行业市场的重点客户战略实施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2024-2030年建筑钢材行业投资建议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2023-2024年中国炼钢行业资产变化情况分析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2023-2024年中国炼钢行业资产变化趋势图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2023-2024年中国炼钢行业数量总体情况分析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2023-2024年中国炼钢行业销售收入总体情况分析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2023-2024年中国炼钢行业销售收入总体变化趋势图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2023-2024年中国炼钢行业利润总额分总体情况分析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2023-2024年中国炼钢行业利润总额总体变化趋势图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2023-2024年中国炼钢行业盈利能力分析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2023-2024年中国炼钢行业运营能力分析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2023-2024年中国炼钢行业偿债能力分析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2023-2024年中国炼钢行业发展能力分析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2023-2024年我国建筑钢材产品进口数量分析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2023-2024年我国建筑钢材产品进口金额分析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2023-2024年我国建筑钢材产品出口数量分析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2023-2024年我国建筑钢材产品出口金额分析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2023-2024年我国建筑钢材产品出口价格分析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2023-2024年我国建筑钢材产品进口来源分析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2023-2024年我国建筑钢材产品出口流向分析</w:t>
      </w:r>
      <w:r>
        <w:rPr>
          <w:rFonts w:hint="eastAsia"/>
        </w:rPr>
        <w:br/>
      </w:r>
      <w:r>
        <w:rPr>
          <w:rFonts w:hint="eastAsia"/>
        </w:rPr>
        <w:t>　　图表 马鞍山钢铁股份有限公司主要经济指标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马鞍山钢铁股份有限公司销售收入变化趋势图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马鞍山钢铁股份有限公司盈利能力分析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马鞍山钢铁股份有限公司偿债能力分析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马鞍山钢铁股份有限公司经营能力分析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马鞍山钢铁股份有限公司成长能力分析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鞍钢股份有限公司销售收入变化趋势图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鞍钢股份有限公司盈利能力分析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鞍钢股份有限公司偿债能力分析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鞍钢股份有限公司经营能力分析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宝山钢铁股份有限公司销售收入变化趋势图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706309a748b3" w:history="1">
        <w:r>
          <w:rPr>
            <w:rStyle w:val="Hyperlink"/>
          </w:rPr>
          <w:t>中国建筑钢材市场调查研究与发展前景预测报告（2024-2030年）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a706309a748b3" w:history="1">
        <w:r>
          <w:rPr>
            <w:rStyle w:val="Hyperlink"/>
          </w:rPr>
          <w:t>https://www.20087.com/7/59/JianZhuGangCaiShiChangFenXiBaoGao.html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fc98fad514a87" w:history="1">
      <w:r>
        <w:rPr>
          <w:rStyle w:val="Hyperlink"/>
        </w:rPr>
        <w:t>中国建筑钢材市场调查研究与发展前景预测报告（2024-2030年）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anZhuGangCaiShiChangFenXiBaoGao.html" TargetMode="External" Id="R00aa706309a7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anZhuGangCaiShiChangFenXiBaoGao.html" TargetMode="External" Id="R49bfc98fad51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2024-01-21T06:09:00Z</dcterms:created>
  <dcterms:modified xsi:type="dcterms:W3CDTF">2024-01-21T07:09:00Z</dcterms:modified>
  <dc:subject>中国建筑钢材市场调查研究与发展前景预测报告（2024-2030年）</dc:subject>
  <dc:title>中国建筑钢材市场调查研究与发展前景预测报告（2024-2030年）</dc:title>
  <cp:keywords>中国建筑钢材市场调查研究与发展前景预测报告（2024-2030年）</cp:keywords>
  <dc:description>中国建筑钢材市场调查研究与发展前景预测报告（2024-2030年）</dc:description>
</cp:coreProperties>
</file>