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34a80f3814a3b" w:history="1">
              <w:r>
                <w:rPr>
                  <w:rStyle w:val="Hyperlink"/>
                </w:rPr>
                <w:t>2024-2030年中国碳黑市场全面调研与发展趋势分析报告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34a80f3814a3b" w:history="1">
              <w:r>
                <w:rPr>
                  <w:rStyle w:val="Hyperlink"/>
                </w:rPr>
                <w:t>2024-2030年中国碳黑市场全面调研与发展趋势分析报告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34a80f3814a3b" w:history="1">
                <w:r>
                  <w:rPr>
                    <w:rStyle w:val="Hyperlink"/>
                  </w:rPr>
                  <w:t>https://www.20087.com/7/89/TanHeiFaZhanQuShiFenXi.html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黑是橡胶、油墨、涂料和塑料制品的重要填充剂和着色剂，其市场需求持续稳定。近年来，环保法规的严格化促使碳黑生产商采取更清洁的生产方法，减少有害排放。同时，技术创新，如纳米碳黑的开发，为材料科学带来了新的可能性，提高了碳黑在高性能应用中的使用。</w:t>
      </w:r>
      <w:r>
        <w:rPr>
          <w:rFonts w:hint="eastAsia"/>
        </w:rPr>
        <w:br/>
      </w:r>
      <w:r>
        <w:rPr>
          <w:rFonts w:hint="eastAsia"/>
        </w:rPr>
        <w:t>　　未来，碳黑行业将更加注重可持续生产和循环经济原则。这包括通过生物质或回收材料作为原料，减少对化石燃料的依赖。此外，碳黑的功能化将是一个关键趋势，通过表面改性或掺杂其他元素，增强其在导电、导热或阻燃等特殊应用中的性能。同时，随着新能源和电动汽车行业的发展，对高性能碳黑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4a80f3814a3b" w:history="1">
        <w:r>
          <w:rPr>
            <w:rStyle w:val="Hyperlink"/>
          </w:rPr>
          <w:t>2024-2030年中国碳黑市场全面调研与发展趋势分析报告</w:t>
        </w:r>
      </w:hyperlink>
      <w:r>
        <w:rPr>
          <w:rFonts w:hint="eastAsia"/>
        </w:rPr>
        <w:t>》在多年碳黑行业研究结论的基础上，结合中国碳黑行业市场的发展现状，通过资深研究团队对碳黑市场各类资讯进行整理分析，并依托国家权威数据资源和长期市场监测的数据库，对碳黑行业进行了全面调研。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934a80f3814a3b" w:history="1">
        <w:r>
          <w:rPr>
            <w:rStyle w:val="Hyperlink"/>
          </w:rPr>
          <w:t>2024-2030年中国碳黑市场全面调研与发展趋势分析报告</w:t>
        </w:r>
      </w:hyperlink>
      <w:r>
        <w:rPr>
          <w:rFonts w:hint="eastAsia"/>
        </w:rPr>
        <w:t>可以帮助投资者准确把握碳黑行业的市场现状，为投资者进行投资作出碳黑行业前景预判，挖掘碳黑行业投资价值，同时提出碳黑行业投资策略、营销策略等方面的建议。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世界炭黑行业基本概况分析</w:t>
      </w:r>
      <w:r>
        <w:rPr>
          <w:rFonts w:hint="eastAsia"/>
        </w:rPr>
        <w:br/>
      </w:r>
      <w:r>
        <w:rPr>
          <w:rFonts w:hint="eastAsia"/>
        </w:rPr>
        <w:t>　　第一节 世界炭黑基本概况分析</w:t>
      </w:r>
      <w:r>
        <w:rPr>
          <w:rFonts w:hint="eastAsia"/>
        </w:rPr>
        <w:br/>
      </w:r>
      <w:r>
        <w:rPr>
          <w:rFonts w:hint="eastAsia"/>
        </w:rPr>
        <w:t>　　　　一、国外炭黑产品性能及应用分析</w:t>
      </w:r>
      <w:r>
        <w:rPr>
          <w:rFonts w:hint="eastAsia"/>
        </w:rPr>
        <w:br/>
      </w:r>
      <w:r>
        <w:rPr>
          <w:rFonts w:hint="eastAsia"/>
        </w:rPr>
        <w:t>　　　　二、世界炭黑行业应用领域分析</w:t>
      </w:r>
      <w:r>
        <w:rPr>
          <w:rFonts w:hint="eastAsia"/>
        </w:rPr>
        <w:br/>
      </w:r>
      <w:r>
        <w:rPr>
          <w:rFonts w:hint="eastAsia"/>
        </w:rPr>
        <w:t>　　　　三、全球炭黑产品分类分析</w:t>
      </w:r>
      <w:r>
        <w:rPr>
          <w:rFonts w:hint="eastAsia"/>
        </w:rPr>
        <w:br/>
      </w:r>
      <w:r>
        <w:rPr>
          <w:rFonts w:hint="eastAsia"/>
        </w:rPr>
        <w:t>　　第二节 世界炭黑行业发展状况分析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一、世界炭黑市场发展规模分析</w:t>
      </w:r>
      <w:r>
        <w:rPr>
          <w:rFonts w:hint="eastAsia"/>
        </w:rPr>
        <w:br/>
      </w:r>
      <w:r>
        <w:rPr>
          <w:rFonts w:hint="eastAsia"/>
        </w:rPr>
        <w:t>　　　　二、全球炭黑需求变化分析</w:t>
      </w:r>
      <w:r>
        <w:rPr>
          <w:rFonts w:hint="eastAsia"/>
        </w:rPr>
        <w:br/>
      </w:r>
      <w:r>
        <w:rPr>
          <w:rFonts w:hint="eastAsia"/>
        </w:rPr>
        <w:t>　　　　三、世界炭黑行业集中度较高</w:t>
      </w:r>
      <w:r>
        <w:rPr>
          <w:rFonts w:hint="eastAsia"/>
        </w:rPr>
        <w:br/>
      </w:r>
      <w:r>
        <w:rPr>
          <w:rFonts w:hint="eastAsia"/>
        </w:rPr>
        <w:t>　　　　四、世界炭黑市场发展存在的不足分析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世界着名企业运营状态分析</w:t>
      </w:r>
      <w:r>
        <w:rPr>
          <w:rFonts w:hint="eastAsia"/>
        </w:rPr>
        <w:br/>
      </w:r>
      <w:r>
        <w:rPr>
          <w:rFonts w:hint="eastAsia"/>
        </w:rPr>
        <w:t>　　第一节 日本普利斯通公司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卡博特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德固萨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哥伦比亚公司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中国炭黑行业发展形势分析</w:t>
      </w:r>
      <w:r>
        <w:rPr>
          <w:rFonts w:hint="eastAsia"/>
        </w:rPr>
        <w:br/>
      </w:r>
      <w:r>
        <w:rPr>
          <w:rFonts w:hint="eastAsia"/>
        </w:rPr>
        <w:t>　　第一节 中国炭黑行业发展动态分析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一、我国炭黑行业整合将成未来主旋律</w:t>
      </w:r>
      <w:r>
        <w:rPr>
          <w:rFonts w:hint="eastAsia"/>
        </w:rPr>
        <w:br/>
      </w:r>
      <w:r>
        <w:rPr>
          <w:rFonts w:hint="eastAsia"/>
        </w:rPr>
        <w:t>　　　　二、黑猫炭黑公司4万吨炭黑生产线正式投产</w:t>
      </w:r>
      <w:r>
        <w:rPr>
          <w:rFonts w:hint="eastAsia"/>
        </w:rPr>
        <w:br/>
      </w:r>
      <w:r>
        <w:rPr>
          <w:rFonts w:hint="eastAsia"/>
        </w:rPr>
        <w:t>　　　　三、美轮胎特保案对炭黑行业的影响</w:t>
      </w:r>
      <w:r>
        <w:rPr>
          <w:rFonts w:hint="eastAsia"/>
        </w:rPr>
        <w:br/>
      </w:r>
      <w:r>
        <w:rPr>
          <w:rFonts w:hint="eastAsia"/>
        </w:rPr>
        <w:t>　　第二节 中国炭黑行业与国外差距比较分析</w:t>
      </w:r>
      <w:r>
        <w:rPr>
          <w:rFonts w:hint="eastAsia"/>
        </w:rPr>
        <w:br/>
      </w:r>
      <w:r>
        <w:rPr>
          <w:rFonts w:hint="eastAsia"/>
        </w:rPr>
        <w:t>　　　　一、技术差距分析</w:t>
      </w:r>
      <w:r>
        <w:rPr>
          <w:rFonts w:hint="eastAsia"/>
        </w:rPr>
        <w:br/>
      </w:r>
      <w:r>
        <w:rPr>
          <w:rFonts w:hint="eastAsia"/>
        </w:rPr>
        <w:t>　　　　二、设备差距分析</w:t>
      </w:r>
      <w:r>
        <w:rPr>
          <w:rFonts w:hint="eastAsia"/>
        </w:rPr>
        <w:br/>
      </w:r>
      <w:r>
        <w:rPr>
          <w:rFonts w:hint="eastAsia"/>
        </w:rPr>
        <w:t>　　　　三、生产经验分析</w:t>
      </w:r>
      <w:r>
        <w:rPr>
          <w:rFonts w:hint="eastAsia"/>
        </w:rPr>
        <w:br/>
      </w:r>
      <w:r>
        <w:rPr>
          <w:rFonts w:hint="eastAsia"/>
        </w:rPr>
        <w:t>　　第三节 中国炭黑行业运行态势分析</w:t>
      </w:r>
      <w:r>
        <w:rPr>
          <w:rFonts w:hint="eastAsia"/>
        </w:rPr>
        <w:br/>
      </w:r>
      <w:r>
        <w:rPr>
          <w:rFonts w:hint="eastAsia"/>
        </w:rPr>
        <w:t>　　　　一、炭黑行业技术研究进展分析</w:t>
      </w:r>
      <w:r>
        <w:rPr>
          <w:rFonts w:hint="eastAsia"/>
        </w:rPr>
        <w:br/>
      </w:r>
      <w:r>
        <w:rPr>
          <w:rFonts w:hint="eastAsia"/>
        </w:rPr>
        <w:t>　　　　二、炭黑行业最新产品工艺分析</w:t>
      </w:r>
      <w:r>
        <w:rPr>
          <w:rFonts w:hint="eastAsia"/>
        </w:rPr>
        <w:br/>
      </w:r>
      <w:r>
        <w:rPr>
          <w:rFonts w:hint="eastAsia"/>
        </w:rPr>
        <w:t>　　　　三、我国炭黑产业的重大变革和存在问题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中国炭黑行业应用情况分析</w:t>
      </w:r>
      <w:r>
        <w:rPr>
          <w:rFonts w:hint="eastAsia"/>
        </w:rPr>
        <w:br/>
      </w:r>
      <w:r>
        <w:rPr>
          <w:rFonts w:hint="eastAsia"/>
        </w:rPr>
        <w:t>　　第一节 中国炭黑加工现状分析</w:t>
      </w:r>
      <w:r>
        <w:rPr>
          <w:rFonts w:hint="eastAsia"/>
        </w:rPr>
        <w:br/>
      </w:r>
      <w:r>
        <w:rPr>
          <w:rFonts w:hint="eastAsia"/>
        </w:rPr>
        <w:t>　　第二节 中国炭黑产品的应用情况分析</w:t>
      </w:r>
      <w:r>
        <w:rPr>
          <w:rFonts w:hint="eastAsia"/>
        </w:rPr>
        <w:br/>
      </w:r>
      <w:r>
        <w:rPr>
          <w:rFonts w:hint="eastAsia"/>
        </w:rPr>
        <w:t>　　　　一、低滚动阻力和高性能轮胎用炭黑</w:t>
      </w:r>
      <w:r>
        <w:rPr>
          <w:rFonts w:hint="eastAsia"/>
        </w:rPr>
        <w:br/>
      </w:r>
      <w:r>
        <w:rPr>
          <w:rFonts w:hint="eastAsia"/>
        </w:rPr>
        <w:t>　　　　二、高纯度炭黑</w:t>
      </w:r>
      <w:r>
        <w:rPr>
          <w:rFonts w:hint="eastAsia"/>
        </w:rPr>
        <w:br/>
      </w:r>
      <w:r>
        <w:rPr>
          <w:rFonts w:hint="eastAsia"/>
        </w:rPr>
        <w:t>　　　　三、工业橡胶制品专用炭黑</w:t>
      </w:r>
      <w:r>
        <w:rPr>
          <w:rFonts w:hint="eastAsia"/>
        </w:rPr>
        <w:br/>
      </w:r>
      <w:r>
        <w:rPr>
          <w:rFonts w:hint="eastAsia"/>
        </w:rPr>
        <w:t>　　　　四、色素炭黑新品种</w:t>
      </w:r>
      <w:r>
        <w:rPr>
          <w:rFonts w:hint="eastAsia"/>
        </w:rPr>
        <w:br/>
      </w:r>
      <w:r>
        <w:rPr>
          <w:rFonts w:hint="eastAsia"/>
        </w:rPr>
        <w:t>　　　　五、导电炭黑新品种</w:t>
      </w:r>
      <w:r>
        <w:rPr>
          <w:rFonts w:hint="eastAsia"/>
        </w:rPr>
        <w:br/>
      </w:r>
      <w:r>
        <w:rPr>
          <w:rFonts w:hint="eastAsia"/>
        </w:rPr>
        <w:t>　　　　六、接枝和改性炭黑新品种</w:t>
      </w:r>
      <w:r>
        <w:rPr>
          <w:rFonts w:hint="eastAsia"/>
        </w:rPr>
        <w:br/>
      </w:r>
      <w:r>
        <w:rPr>
          <w:rFonts w:hint="eastAsia"/>
        </w:rPr>
        <w:t>　　第三节 中国炭黑新领域应用分析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中国炭黑市场供需格局分析</w:t>
      </w:r>
      <w:r>
        <w:rPr>
          <w:rFonts w:hint="eastAsia"/>
        </w:rPr>
        <w:br/>
      </w:r>
      <w:r>
        <w:rPr>
          <w:rFonts w:hint="eastAsia"/>
        </w:rPr>
        <w:t>　　第一节 中国炭黑市场需求状况分析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一、中国炭黑行业需求状况综述分析</w:t>
      </w:r>
      <w:r>
        <w:rPr>
          <w:rFonts w:hint="eastAsia"/>
        </w:rPr>
        <w:br/>
      </w:r>
      <w:r>
        <w:rPr>
          <w:rFonts w:hint="eastAsia"/>
        </w:rPr>
        <w:t>　　　　二、中国炭黑行业需求特征分析</w:t>
      </w:r>
      <w:r>
        <w:rPr>
          <w:rFonts w:hint="eastAsia"/>
        </w:rPr>
        <w:br/>
      </w:r>
      <w:r>
        <w:rPr>
          <w:rFonts w:hint="eastAsia"/>
        </w:rPr>
        <w:t>　　　　三、影响中国炭黑行业需求关系的主要因素</w:t>
      </w:r>
      <w:r>
        <w:rPr>
          <w:rFonts w:hint="eastAsia"/>
        </w:rPr>
        <w:br/>
      </w:r>
      <w:r>
        <w:rPr>
          <w:rFonts w:hint="eastAsia"/>
        </w:rPr>
        <w:t>　　第二节 中国炭黑市场供给状况分析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一、中国炭黑行业历史供给状况分析</w:t>
      </w:r>
      <w:r>
        <w:rPr>
          <w:rFonts w:hint="eastAsia"/>
        </w:rPr>
        <w:br/>
      </w:r>
      <w:r>
        <w:rPr>
          <w:rFonts w:hint="eastAsia"/>
        </w:rPr>
        <w:t>　　　　二、中国炭黑行业供给能力分析</w:t>
      </w:r>
      <w:r>
        <w:rPr>
          <w:rFonts w:hint="eastAsia"/>
        </w:rPr>
        <w:br/>
      </w:r>
      <w:r>
        <w:rPr>
          <w:rFonts w:hint="eastAsia"/>
        </w:rPr>
        <w:t>　　　　三、影响中国炭黑行业供给关系主要因素分析</w:t>
      </w:r>
      <w:r>
        <w:rPr>
          <w:rFonts w:hint="eastAsia"/>
        </w:rPr>
        <w:br/>
      </w:r>
      <w:r>
        <w:rPr>
          <w:rFonts w:hint="eastAsia"/>
        </w:rPr>
        <w:t>　　第三节 中国炭黑市场价格走势分析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2019-2024年中国化学试剂和助剂制造所属行业主要数据监测分析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2019-2024年中国化学试剂和助剂制造所属行业不同规模企业数据分析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2019-2024年中国化学试剂和助剂制造所属行业不同所有制企业数据分析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中国炭黑行业竞争格局分析</w:t>
      </w:r>
      <w:r>
        <w:rPr>
          <w:rFonts w:hint="eastAsia"/>
        </w:rPr>
        <w:br/>
      </w:r>
      <w:r>
        <w:rPr>
          <w:rFonts w:hint="eastAsia"/>
        </w:rPr>
        <w:t>　　第一节 中国炭黑行业竞争状况分析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一、资产重组形势分析</w:t>
      </w:r>
      <w:r>
        <w:rPr>
          <w:rFonts w:hint="eastAsia"/>
        </w:rPr>
        <w:br/>
      </w:r>
      <w:r>
        <w:rPr>
          <w:rFonts w:hint="eastAsia"/>
        </w:rPr>
        <w:t>　　　　二、国际市场竞争现状分析</w:t>
      </w:r>
      <w:r>
        <w:rPr>
          <w:rFonts w:hint="eastAsia"/>
        </w:rPr>
        <w:br/>
      </w:r>
      <w:r>
        <w:rPr>
          <w:rFonts w:hint="eastAsia"/>
        </w:rPr>
        <w:t>　　　　三、炭黑企业竞争力分析</w:t>
      </w:r>
      <w:r>
        <w:rPr>
          <w:rFonts w:hint="eastAsia"/>
        </w:rPr>
        <w:br/>
      </w:r>
      <w:r>
        <w:rPr>
          <w:rFonts w:hint="eastAsia"/>
        </w:rPr>
        <w:t>　　第二节 中国炭黑行业集中度分析</w:t>
      </w:r>
      <w:r>
        <w:rPr>
          <w:rFonts w:hint="eastAsia"/>
        </w:rPr>
        <w:br/>
      </w:r>
      <w:r>
        <w:rPr>
          <w:rFonts w:hint="eastAsia"/>
        </w:rPr>
        <w:t>　　　　一、炭黑市场集中度分析</w:t>
      </w:r>
      <w:r>
        <w:rPr>
          <w:rFonts w:hint="eastAsia"/>
        </w:rPr>
        <w:br/>
      </w:r>
      <w:r>
        <w:rPr>
          <w:rFonts w:hint="eastAsia"/>
        </w:rPr>
        <w:t>　　　　二、炭黑生产企业集中分析</w:t>
      </w:r>
      <w:r>
        <w:rPr>
          <w:rFonts w:hint="eastAsia"/>
        </w:rPr>
        <w:br/>
      </w:r>
      <w:r>
        <w:rPr>
          <w:rFonts w:hint="eastAsia"/>
        </w:rPr>
        <w:t>　　第三节 中国炭黑市场发展战略分析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上海卡博特化工有限公司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山东杰富意振兴化工有限公司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中橡（马鞍山）化学工业有限公司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韩城市黑猫炭黑有限责任公司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杭州富春江化工有限公司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曲靖市众一煤化有限公司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青岛德固萨化学有限公司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中国煤焦油市场运行分析</w:t>
      </w:r>
      <w:r>
        <w:rPr>
          <w:rFonts w:hint="eastAsia"/>
        </w:rPr>
        <w:br/>
      </w:r>
      <w:r>
        <w:rPr>
          <w:rFonts w:hint="eastAsia"/>
        </w:rPr>
        <w:t>　　第一节 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中国煤焦油行业存在的问题分析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第三节 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中国橡胶业在国际上的地位分析</w:t>
      </w:r>
      <w:r>
        <w:rPr>
          <w:rFonts w:hint="eastAsia"/>
        </w:rPr>
        <w:br/>
      </w:r>
      <w:r>
        <w:rPr>
          <w:rFonts w:hint="eastAsia"/>
        </w:rPr>
        <w:t>　　　　一、中国入围国际轮胎强势企业增多</w:t>
      </w:r>
      <w:r>
        <w:rPr>
          <w:rFonts w:hint="eastAsia"/>
        </w:rPr>
        <w:br/>
      </w:r>
      <w:r>
        <w:rPr>
          <w:rFonts w:hint="eastAsia"/>
        </w:rPr>
        <w:t>　　　　二、中国成为左右国际橡胶市场的重要力量</w:t>
      </w:r>
      <w:r>
        <w:rPr>
          <w:rFonts w:hint="eastAsia"/>
        </w:rPr>
        <w:br/>
      </w:r>
      <w:r>
        <w:rPr>
          <w:rFonts w:hint="eastAsia"/>
        </w:rPr>
        <w:t>　　　　三、中国轮胎成为美国轮胎用户的宠儿</w:t>
      </w:r>
      <w:r>
        <w:rPr>
          <w:rFonts w:hint="eastAsia"/>
        </w:rPr>
        <w:br/>
      </w:r>
      <w:r>
        <w:rPr>
          <w:rFonts w:hint="eastAsia"/>
        </w:rPr>
        <w:t>　　第二节 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三、橡胶资源安全问题亟需国家政策支持</w:t>
      </w:r>
      <w:r>
        <w:rPr>
          <w:rFonts w:hint="eastAsia"/>
        </w:rPr>
        <w:br/>
      </w:r>
      <w:r>
        <w:rPr>
          <w:rFonts w:hint="eastAsia"/>
        </w:rPr>
        <w:t>　　第三节 中国橡胶产业的应对措施分析</w:t>
      </w:r>
      <w:r>
        <w:rPr>
          <w:rFonts w:hint="eastAsia"/>
        </w:rPr>
        <w:br/>
      </w:r>
      <w:r>
        <w:rPr>
          <w:rFonts w:hint="eastAsia"/>
        </w:rPr>
        <w:t>　　　　一、发展橡胶产业循环经济的方略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二、中国应对天然橡胶的供需矛盾的策略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三、中国轮胎橡胶产业的发展建议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四、打响国内橡胶业的民族品牌的战略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一、中国油墨行业的基本情况</w:t>
      </w:r>
      <w:r>
        <w:rPr>
          <w:rFonts w:hint="eastAsia"/>
        </w:rPr>
        <w:br/>
      </w:r>
      <w:r>
        <w:rPr>
          <w:rFonts w:hint="eastAsia"/>
        </w:rPr>
        <w:t>　　　　二、中国油墨行业发展迅速</w:t>
      </w:r>
      <w:r>
        <w:rPr>
          <w:rFonts w:hint="eastAsia"/>
        </w:rPr>
        <w:br/>
      </w:r>
      <w:r>
        <w:rPr>
          <w:rFonts w:hint="eastAsia"/>
        </w:rPr>
        <w:t>　　　　三、油墨产业格局分析</w:t>
      </w:r>
      <w:r>
        <w:rPr>
          <w:rFonts w:hint="eastAsia"/>
        </w:rPr>
        <w:br/>
      </w:r>
      <w:r>
        <w:rPr>
          <w:rFonts w:hint="eastAsia"/>
        </w:rPr>
        <w:t>　　　　四、中国油墨行业区域发展概况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五、油墨行业发展中的五个关键因素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第二节 中国油墨行业相关政策标准发展情况分析</w:t>
      </w:r>
      <w:r>
        <w:rPr>
          <w:rFonts w:hint="eastAsia"/>
        </w:rPr>
        <w:br/>
      </w:r>
      <w:r>
        <w:rPr>
          <w:rFonts w:hint="eastAsia"/>
        </w:rPr>
        <w:t>　　　　一、环保油墨标准</w:t>
      </w:r>
      <w:r>
        <w:rPr>
          <w:rFonts w:hint="eastAsia"/>
        </w:rPr>
        <w:br/>
      </w:r>
      <w:r>
        <w:rPr>
          <w:rFonts w:hint="eastAsia"/>
        </w:rPr>
        <w:t>　　　　二、2024年食品安全法实施推进我国油墨业的环保化发展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三、2024年我国三项印刷油墨检测标准开始实施</w:t>
      </w:r>
      <w:r>
        <w:rPr>
          <w:rFonts w:hint="eastAsia"/>
        </w:rPr>
        <w:br/>
      </w:r>
      <w:r>
        <w:rPr>
          <w:rFonts w:hint="eastAsia"/>
        </w:rPr>
        <w:t>　　　　四、起我国3项油墨国家标准将开始实施</w:t>
      </w:r>
      <w:r>
        <w:rPr>
          <w:rFonts w:hint="eastAsia"/>
        </w:rPr>
        <w:br/>
      </w:r>
      <w:r>
        <w:rPr>
          <w:rFonts w:hint="eastAsia"/>
        </w:rPr>
        <w:t>　　第三节 中国油墨市场运行现状分析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一、中国油墨市场发展现状</w:t>
      </w:r>
      <w:r>
        <w:rPr>
          <w:rFonts w:hint="eastAsia"/>
        </w:rPr>
        <w:br/>
      </w:r>
      <w:r>
        <w:rPr>
          <w:rFonts w:hint="eastAsia"/>
        </w:rPr>
        <w:t>　　　　二、混合油墨市场发展分析</w:t>
      </w:r>
      <w:r>
        <w:rPr>
          <w:rFonts w:hint="eastAsia"/>
        </w:rPr>
        <w:br/>
      </w:r>
      <w:r>
        <w:rPr>
          <w:rFonts w:hint="eastAsia"/>
        </w:rPr>
        <w:t>　　　　三、我国环保油墨市场发展现状分析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第四节 中国油墨生产企业的发展</w:t>
      </w:r>
      <w:r>
        <w:rPr>
          <w:rFonts w:hint="eastAsia"/>
        </w:rPr>
        <w:br/>
      </w:r>
      <w:r>
        <w:rPr>
          <w:rFonts w:hint="eastAsia"/>
        </w:rPr>
        <w:t>　　　　一、中国油墨企业发展回顾</w:t>
      </w:r>
      <w:r>
        <w:rPr>
          <w:rFonts w:hint="eastAsia"/>
        </w:rPr>
        <w:br/>
      </w:r>
      <w:r>
        <w:rPr>
          <w:rFonts w:hint="eastAsia"/>
        </w:rPr>
        <w:t>　　　　二、中国油墨企业凹印油墨生产情况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三、油墨企业获得认证体系绿色通行证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四、中国油墨企业营销策略</w:t>
      </w:r>
      <w:r>
        <w:rPr>
          <w:rFonts w:hint="eastAsia"/>
        </w:rPr>
        <w:br/>
      </w:r>
      <w:r>
        <w:rPr>
          <w:rFonts w:hint="eastAsia"/>
        </w:rPr>
        <w:t>　　第五节 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2024-2030年中国炭黑行业发展趋势分析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二、市场产销预测分析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　　四、市场价格预测分析</w:t>
      </w:r>
      <w:r>
        <w:rPr>
          <w:rFonts w:hint="eastAsia"/>
        </w:rPr>
        <w:br/>
      </w:r>
      <w:r>
        <w:rPr>
          <w:rFonts w:hint="eastAsia"/>
        </w:rPr>
        <w:t>　　　　五、市场成本预测分析</w:t>
      </w:r>
      <w:r>
        <w:rPr>
          <w:rFonts w:hint="eastAsia"/>
        </w:rPr>
        <w:br/>
      </w:r>
      <w:r>
        <w:rPr>
          <w:rFonts w:hint="eastAsia"/>
        </w:rPr>
        <w:t>　　第二节 2024-2030年中国炭黑市场发展前景分析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二、带动中国炭黑发展因素分析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2024-2030年中国炭黑市场盈利能力预测分析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2024-2030年中国炭黑行业投资环境分析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中智林.：2024-2030年中国炭黑行业投资风险预警分析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上海卡博特化工有限公司主要经济指标走势图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上海卡博特化工有限公司成长能力指标走势图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山东杰富意振兴化工有限公司成长能力指标走势图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龙星化工股份有限公司负债指标走势图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龙星化工股份有限公司成长能力指标走势图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34a80f3814a3b" w:history="1">
        <w:r>
          <w:rPr>
            <w:rStyle w:val="Hyperlink"/>
          </w:rPr>
          <w:t>2024-2030年中国碳黑市场全面调研与发展趋势分析报告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34a80f3814a3b" w:history="1">
        <w:r>
          <w:rPr>
            <w:rStyle w:val="Hyperlink"/>
          </w:rPr>
          <w:t>https://www.20087.com/7/89/TanHeiFaZhanQuShiFenXi.html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ad251cba841be" w:history="1">
      <w:r>
        <w:rPr>
          <w:rStyle w:val="Hyperlink"/>
        </w:rPr>
        <w:t>2024-2030年中国碳黑市场全面调研与发展趋势分析报告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nHeiFaZhanQuShiFenXi.html" TargetMode="External" Id="R00934a80f381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nHeiFaZhanQuShiFenXi.html" TargetMode="External" Id="R55ead251cba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2024-03-01T06:00:00Z</dcterms:created>
  <dcterms:modified xsi:type="dcterms:W3CDTF">2024-03-01T07:00:00Z</dcterms:modified>
  <dc:subject>2024-2030年中国碳黑市场全面调研与发展趋势分析报告</dc:subject>
  <dc:title>2024-2030年中国碳黑市场全面调研与发展趋势分析报告</dc:title>
  <cp:keywords>2024-2030年中国碳黑市场全面调研与发展趋势分析报告</cp:keywords>
  <dc:description>2024-2030年中国碳黑市场全面调研与发展趋势分析报告</dc:description>
</cp:coreProperties>
</file>