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68d71cd1f4853" w:history="1">
              <w:r>
                <w:rPr>
                  <w:rStyle w:val="Hyperlink"/>
                </w:rPr>
                <w:t>全球与中国金刚石破碎料行业现状及市场前景预测报告（2026-2032年）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68d71cd1f4853" w:history="1">
              <w:r>
                <w:rPr>
                  <w:rStyle w:val="Hyperlink"/>
                </w:rPr>
                <w:t>全球与中国金刚石破碎料行业现状及市场前景预测报告（2026-2032年）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68d71cd1f4853" w:history="1">
                <w:r>
                  <w:rPr>
                    <w:rStyle w:val="Hyperlink"/>
                  </w:rPr>
                  <w:t>https://www.20087.com/7/19/JinGangShiPoSuiLiaoFaZhanXianZhuangQianJing.html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破碎料是人造金刚石单晶经机械破碎、分级所得的不规则颗粒，粒径通常在几微米至数百微米之间，主要用于树脂结合剂或金属结合剂磨具（如砂轮、锯片）、研磨膏及抛光液，作为高效切削与精密加工的核心磨料。金刚石破碎料强调粒度分布窄、强度高、表面洁净无石墨残留，以保障加工效率与表面光洁度。高端应用（如蓝宝石、碳化硅晶圆抛光）要求破碎料形貌可控、缺陷少。然而，部分低端产品因破碎过度导致细粉多、有效磨粒比例低；且缺乏统一强度测试标准，用户难以评估实际使用寿命。此外，原材料（高品级金刚石）成本波动直接影响破碎料性价比。</w:t>
      </w:r>
      <w:r>
        <w:rPr>
          <w:rFonts w:hint="eastAsia"/>
        </w:rPr>
        <w:br/>
      </w:r>
      <w:r>
        <w:rPr>
          <w:rFonts w:hint="eastAsia"/>
        </w:rPr>
        <w:t>　　未来，金刚石破碎料将朝着形貌可控化、功能复合与绿色回收方向突破。定向破碎技术（如激光辅助）实现棱角保留与强度优化；表面金属化（如Ni、Cu包覆）提升与结合剂界面结合力。在半导体先进封装中，纳米级破碎料用于TSV填充抛光。循环经济方面，废旧磨具中金刚石回收提纯技术日趋成熟，支持再生破碎料应用。数字分级系统结合AI图像识别确保粒度一致性。长远看，金刚石破碎料将从“通用磨料”升级为“精密加工性能调控介质”，在第三代半导体与光学制造高端场景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68d71cd1f4853" w:history="1">
        <w:r>
          <w:rPr>
            <w:rStyle w:val="Hyperlink"/>
          </w:rPr>
          <w:t>全球与中国金刚石破碎料行业现状及市场前景预测报告（2026-2032年）</w:t>
        </w:r>
      </w:hyperlink>
      <w:r>
        <w:rPr>
          <w:rFonts w:hint="eastAsia"/>
        </w:rPr>
        <w:t>》基于科学的市场调研与数据分析，全面解析了金刚石破碎料行业的市场规模、市场需求及发展现状。报告深入探讨了金刚石破碎料产业链结构、细分市场特点及技术发展方向，并结合宏观经济环境与消费者需求变化，对金刚石破碎料行业前景与未来趋势进行了科学预测，揭示了潜在增长空间。通过对金刚石破碎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按产品类型细分，全球金刚石破碎料市场规模2021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粒度0-30微米</w:t>
      </w:r>
      <w:r>
        <w:rPr>
          <w:rFonts w:hint="eastAsia"/>
        </w:rPr>
        <w:br/>
      </w:r>
      <w:r>
        <w:rPr>
          <w:rFonts w:hint="eastAsia"/>
        </w:rPr>
        <w:t>　　　　1.3.3 粒度30-100微米</w:t>
      </w:r>
      <w:r>
        <w:rPr>
          <w:rFonts w:hint="eastAsia"/>
        </w:rPr>
        <w:br/>
      </w:r>
      <w:r>
        <w:rPr>
          <w:rFonts w:hint="eastAsia"/>
        </w:rPr>
        <w:t>　　　　1.3.4 粒度＞100微米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按应用细分，全球金刚石破碎料市场规模2021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粘合剂</w:t>
      </w:r>
      <w:r>
        <w:rPr>
          <w:rFonts w:hint="eastAsia"/>
        </w:rPr>
        <w:br/>
      </w:r>
      <w:r>
        <w:rPr>
          <w:rFonts w:hint="eastAsia"/>
        </w:rPr>
        <w:t>　　　　1.4.3 金属加工</w:t>
      </w:r>
      <w:r>
        <w:rPr>
          <w:rFonts w:hint="eastAsia"/>
        </w:rPr>
        <w:br/>
      </w:r>
      <w:r>
        <w:rPr>
          <w:rFonts w:hint="eastAsia"/>
        </w:rPr>
        <w:t>　　　　1.4.4 宝石加工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金刚石破碎料行业发展总体概况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金刚石破碎料行业发展主要特点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金刚石破碎料行业发展影响因素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金刚石破碎料有利因素</w:t>
      </w:r>
      <w:r>
        <w:rPr>
          <w:rFonts w:hint="eastAsia"/>
        </w:rPr>
        <w:br/>
      </w:r>
      <w:r>
        <w:rPr>
          <w:rFonts w:hint="eastAsia"/>
        </w:rPr>
        <w:t>　　　　1.5.3 .2 金刚石破碎料不利因素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全球市场，近三年金刚石破碎料主要企业占有率及排名（按销量）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金刚石破碎料主要企业在国际市场占有率（按销量，2023-2026）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2025年金刚石破碎料主要企业在国际市场排名（按销量）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全球市场主要企业金刚石破碎料销量（2023-2026）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全球市场，近三年金刚石破碎料主要企业占有率及排名（按收入）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金刚石破碎料主要企业在国际市场占有率（按收入，2023-2026）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2025年金刚石破碎料主要企业在国际市场排名（按收入）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全球市场主要企业金刚石破碎料销售收入（2023-2026）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全球市场主要企业金刚石破碎料销售价格（2023-2026）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中国市场，近三年金刚石破碎料主要企业占有率及排名（按销量）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金刚石破碎料主要企业在中国市场占有率（按销量，2023-2026）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2025年金刚石破碎料主要企业在中国市场排名（按销量）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中国市场主要企业金刚石破碎料销量（2023-2026）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中国市场，近三年金刚石破碎料主要企业占有率及排名（按收入）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金刚石破碎料主要企业在中国市场占有率（按收入，2023-2026）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2025年金刚石破碎料主要企业在中国市场排名（按收入）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中国市场主要企业金刚石破碎料销售收入（2023-2026）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全球主要厂商金刚石破碎料总部及产地分布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全球主要厂商成立时间及金刚石破碎料商业化日期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全球主要厂商金刚石破碎料产品类型及应用</w:t>
      </w:r>
      <w:r>
        <w:rPr>
          <w:rFonts w:hint="eastAsia"/>
        </w:rPr>
        <w:br/>
      </w:r>
      <w:r>
        <w:rPr>
          <w:rFonts w:hint="eastAsia"/>
        </w:rPr>
        <w:t>　　2.9 金刚石破碎料行业集中度、竞争程度分析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金刚石破碎料行业集中度分析：2025年全球Top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全球金刚石破碎料第一梯队、第二梯队和第三梯队生产商（品牌）及市场份额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全球金刚石破碎料总体规模分析</w:t>
      </w:r>
      <w:r>
        <w:rPr>
          <w:rFonts w:hint="eastAsia"/>
        </w:rPr>
        <w:br/>
      </w:r>
      <w:r>
        <w:rPr>
          <w:rFonts w:hint="eastAsia"/>
        </w:rPr>
        <w:t>　　3.1 全球金刚石破碎料供需现状及预测（2021-2032）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全球金刚石破碎料产能、产量、产能利用率及发展趋势（2021-2032）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全球金刚石破碎料产量、需求量及发展趋势（2021-2032）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全球主要地区金刚石破碎料产量及发展趋势（2021-2032）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全球主要地区金刚石破碎料产量（2021-2026）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全球主要地区金刚石破碎料产量（2027-2032）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全球主要地区金刚石破碎料产量市场份额（2021-2032）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中国金刚石破碎料供需现状及预测（2021-2032）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中国金刚石破碎料产能、产量、产能利用率及发展趋势（2021-2032）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中国金刚石破碎料产量、市场需求量及发展趋势（2021-2032）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中国市场金刚石破碎料进出口（2021-2032）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全球金刚石破碎料销量及销售额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全球市场金刚石破碎料销售额（2021-2032）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全球市场金刚石破碎料销量（2021-2032）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全球市场金刚石破碎料价格趋势（2021-2032）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全球金刚石破碎料主要地区分析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全球主要地区金刚石破碎料市场规模分析：2021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全球主要地区金刚石破碎料销售收入及市场份额（2021-2026）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全球主要地区金刚石破碎料销售收入预测（2027-2032）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全球主要地区金刚石破碎料销量分析：2021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全球主要地区金刚石破碎料销量及市场份额（2021-2026）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全球主要地区金刚石破碎料销量及市场份额预测（2027-2032）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北美市场金刚石破碎料销量、收入及增长率（2021-2032）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欧洲市场金刚石破碎料销量、收入及增长率（2021-2032）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中国市场金刚石破碎料销量、收入及增长率（2021-2032）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日本市场金刚石破碎料销量、收入及增长率（2021-2032）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东南亚市场金刚石破碎料销量、收入及增长率（2021-2032）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印度市场金刚石破碎料销量、收入及增长率（2021-2032）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南美市场金刚石破碎料销量、收入及增长率（2021-2032）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中东市场金刚石破碎料销量、收入及增长率（2021-2032）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金刚石破碎料销量、收入、价格及毛利率（2021-2026）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不同产品类型金刚石破碎料分析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全球不同产品类型金刚石破碎料销量（2021-2032）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全球不同产品类型金刚石破碎料销量及市场份额（2021-2026）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全球不同产品类型金刚石破碎料销量预测（2027-2032）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全球不同产品类型金刚石破碎料收入（2021-2032）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全球不同产品类型金刚石破碎料收入及市场份额（2021-2026）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全球不同产品类型金刚石破碎料收入预测（2027-2032）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全球不同产品类型金刚石破碎料价格走势（2021-2032）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中国不同产品类型金刚石破碎料销量（2021-2032）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中国不同产品类型金刚石破碎料销量及市场份额（2021-2026）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中国不同产品类型金刚石破碎料销量预测（2027-2032）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中国不同产品类型金刚石破碎料收入（2021-2032）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中国不同产品类型金刚石破碎料收入及市场份额（2021-2026）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中国不同产品类型金刚石破碎料收入预测（2027-2032）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不同应用金刚石破碎料分析</w:t>
      </w:r>
      <w:r>
        <w:rPr>
          <w:rFonts w:hint="eastAsia"/>
        </w:rPr>
        <w:br/>
      </w:r>
      <w:r>
        <w:rPr>
          <w:rFonts w:hint="eastAsia"/>
        </w:rPr>
        <w:t>　　7.1 全球不同应用金刚石破碎料销量（2021-2032）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全球不同应用金刚石破碎料销量及市场份额（2021-2026）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全球不同应用金刚石破碎料销量预测（2027-2032）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全球不同应用金刚石破碎料收入（2021-2032）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全球不同应用金刚石破碎料收入及市场份额（2021-2026）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全球不同应用金刚石破碎料收入预测（2027-2032）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全球不同应用金刚石破碎料价格走势（2021-2032）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中国不同应用金刚石破碎料销量（2021-2032）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中国不同应用金刚石破碎料销量及市场份额（2021-2026）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中国不同应用金刚石破碎料销量预测（2027-2032）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中国不同应用金刚石破碎料收入（2021-2032）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中国不同应用金刚石破碎料收入及市场份额（2021-2026）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中国不同应用金刚石破碎料收入预测（2027-2032）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金刚石破碎料行业发展趋势</w:t>
      </w:r>
      <w:r>
        <w:rPr>
          <w:rFonts w:hint="eastAsia"/>
        </w:rPr>
        <w:br/>
      </w:r>
      <w:r>
        <w:rPr>
          <w:rFonts w:hint="eastAsia"/>
        </w:rPr>
        <w:t>　　8.2 金刚石破碎料行业主要驱动因素</w:t>
      </w:r>
      <w:r>
        <w:rPr>
          <w:rFonts w:hint="eastAsia"/>
        </w:rPr>
        <w:br/>
      </w:r>
      <w:r>
        <w:rPr>
          <w:rFonts w:hint="eastAsia"/>
        </w:rPr>
        <w:t>　　8.3 金刚石破碎料中国企业SWOT分析</w:t>
      </w:r>
      <w:r>
        <w:rPr>
          <w:rFonts w:hint="eastAsia"/>
        </w:rPr>
        <w:br/>
      </w:r>
      <w:r>
        <w:rPr>
          <w:rFonts w:hint="eastAsia"/>
        </w:rPr>
        <w:t>　　8.4 中国金刚石破碎料行业政策环境分析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金刚石破碎料行业产业链简介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金刚石破碎料行业供应链分析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金刚石破碎料主要原料及供应情况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金刚石破碎料行业采购模式</w:t>
      </w:r>
      <w:r>
        <w:rPr>
          <w:rFonts w:hint="eastAsia"/>
        </w:rPr>
        <w:br/>
      </w:r>
      <w:r>
        <w:rPr>
          <w:rFonts w:hint="eastAsia"/>
        </w:rPr>
        <w:t>　　9.3 金刚石破碎料行业生产模式</w:t>
      </w:r>
      <w:r>
        <w:rPr>
          <w:rFonts w:hint="eastAsia"/>
        </w:rPr>
        <w:br/>
      </w:r>
      <w:r>
        <w:rPr>
          <w:rFonts w:hint="eastAsia"/>
        </w:rPr>
        <w:t>　　9.4 金刚石破碎料行业销售模式及销售渠道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按产品类型细分，全球金刚石破碎料市场规模2021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按应用细分，全球金刚石破碎料市场规模（CAGR）2021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金刚石破碎料行业发展主要特点</w:t>
      </w:r>
      <w:r>
        <w:rPr>
          <w:rFonts w:hint="eastAsia"/>
        </w:rPr>
        <w:br/>
      </w:r>
      <w:r>
        <w:rPr>
          <w:rFonts w:hint="eastAsia"/>
        </w:rPr>
        <w:t>　　表 4： 金刚石破碎料行业发展有利因素分析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金刚石破碎料行业发展不利因素分析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进入金刚石破碎料行业壁垒</w:t>
      </w:r>
      <w:r>
        <w:rPr>
          <w:rFonts w:hint="eastAsia"/>
        </w:rPr>
        <w:br/>
      </w:r>
      <w:r>
        <w:rPr>
          <w:rFonts w:hint="eastAsia"/>
        </w:rPr>
        <w:t>　　表 7： 金刚石破碎料主要企业在国际市场占有率（按销量，2023-2026）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2025年金刚石破碎料主要企业在国际市场排名（按销量）&amp;（吨）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全球市场主要企业金刚石破碎料销量（2023-2026）&amp;（吨）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金刚石破碎料主要企业在国际市场占有率（按收入，2023-2026）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2025年金刚石破碎料主要企业在国际市场排名（按收入）&amp;（万元）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全球市场主要企业金刚石破碎料销售收入（2023-2026）&amp;（万元）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全球市场主要企业金刚石破碎料销售价格（2023-2026）&amp;（元/吨）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金刚石破碎料主要企业在中国市场占有率（按销量，2023-2026）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2025年金刚石破碎料主要企业在中国市场排名（按销量）&amp;（吨）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中国市场主要企业金刚石破碎料销量（2023-2026）&amp;（吨）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金刚石破碎料主要企业在中国市场占有率（按收入，2023-2026）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2025年金刚石破碎料主要企业在中国市场排名（按收入）&amp;（万元）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中国市场主要企业金刚石破碎料销售收入（2023-2026）&amp;（万元）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全球主要厂商金刚石破碎料总部及产地分布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全球主要厂商成立时间及金刚石破碎料商业化日期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全球主要厂商金刚石破碎料产品类型及应用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2025年全球金刚石破碎料主要厂商市场地位（第一梯队、第二梯队和第三梯队）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全球金刚石破碎料市场投资、并购等现状分析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全球主要地区金刚石破碎料产量增速（CAGR）：（2021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全球主要地区金刚石破碎料产量（2021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全球主要地区金刚石破碎料产量（2021-2026）&amp;（吨）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全球主要地区金刚石破碎料产量（2027-2032）&amp;（吨）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全球主要地区金刚石破碎料产量市场份额（2021-2026）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全球主要地区金刚石破碎料产量市场份额（2027-2032）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中国市场金刚石破碎料产量、销量、进出口（2021-2026）&amp;（吨）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中国市场金刚石破碎料产量、销量、进出口预测（2027-2032）&amp;（吨）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全球主要地区金刚石破碎料销售收入增速：（2021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全球主要地区金刚石破碎料销售收入（2021-2026）&amp;（万元）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全球主要地区金刚石破碎料销售收入市场份额（2021-2026）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全球主要地区金刚石破碎料收入（2027-2032）&amp;（万元）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全球主要地区金刚石破碎料收入市场份额（2027-2032）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全球主要地区金刚石破碎料销量（吨）：2021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全球主要地区金刚石破碎料销量（2021-2026）&amp;（吨）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全球主要地区金刚石破碎料销量市场份额（2021-2026）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全球主要地区金刚石破碎料销量（2027-2032）&amp;（吨）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全球主要地区金刚石破碎料销量份额（2027-2032）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金刚石破碎料生产基地、销售区域、竞争对手及市场地位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金刚石破碎料产品规格、参数及市场应用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金刚石破碎料销量（吨）、收入（万元）、价格（元/吨）及毛利率（2021-2026）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全球不同产品类型金刚石破碎料销量（2021-2026）&amp;（吨）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全球不同产品类型金刚石破碎料销量市场份额（2021-2026）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全球不同产品类型金刚石破碎料销量预测（2027-2032）&amp;（吨）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全球市场不同产品类型金刚石破碎料销量市场份额预测（2027-2032）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全球不同产品类型金刚石破碎料收入（2021-2026）&amp;（万元）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全球不同产品类型金刚石破碎料收入市场份额（2021-2026）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全球不同产品类型金刚石破碎料收入预测（2027-2032）&amp;（万元）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全球不同产品类型金刚石破碎料收入市场份额预测（2027-2032）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中国不同产品类型金刚石破碎料销量（2021-2026）&amp;（吨）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中国不同产品类型金刚石破碎料销量市场份额（2021-2026）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中国不同产品类型金刚石破碎料销量预测（2027-2032）&amp;（吨）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全球市场不同产品类型金刚石破碎料销量市场份额预测（2027-2032）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中国不同产品类型金刚石破碎料收入（2021-2026）&amp;（万元）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中国不同产品类型金刚石破碎料收入市场份额（2021-2026）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中国不同产品类型金刚石破碎料收入预测（2027-2032）&amp;（万元）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中国不同产品类型金刚石破碎料收入市场份额预测（2027-2032）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全球不同应用金刚石破碎料销量（2021-2026）&amp;（吨）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全球不同应用金刚石破碎料销量市场份额（2021-2026）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全球不同应用金刚石破碎料销量预测（2027-2032）&amp;（吨）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全球市场不同应用金刚石破碎料销量市场份额预测（2027-2032）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全球不同应用金刚石破碎料收入（2021-2026）&amp;（万元）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全球不同应用金刚石破碎料收入市场份额（2021-2026）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全球不同应用金刚石破碎料收入预测（2027-2032）&amp;（万元）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全球不同应用金刚石破碎料收入市场份额预测（2027-2032）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中国不同应用金刚石破碎料销量（2021-2026）&amp;（吨）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中国不同应用金刚石破碎料销量市场份额（2021-2026）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中国不同应用金刚石破碎料销量预测（2027-2032）&amp;（吨）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中国市场不同应用金刚石破碎料销量市场份额预测（2027-2032）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中国不同应用金刚石破碎料收入（2021-2026）&amp;（万元）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中国不同应用金刚石破碎料收入市场份额（2021-2026）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中国不同应用金刚石破碎料收入预测（2027-2032）&amp;（万元）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中国不同应用金刚石破碎料收入市场份额预测（2027-2032）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金刚石破碎料行业发展趋势</w:t>
      </w:r>
      <w:r>
        <w:rPr>
          <w:rFonts w:hint="eastAsia"/>
        </w:rPr>
        <w:br/>
      </w:r>
      <w:r>
        <w:rPr>
          <w:rFonts w:hint="eastAsia"/>
        </w:rPr>
        <w:t>　　表 151： 金刚石破碎料行业主要驱动因素</w:t>
      </w:r>
      <w:r>
        <w:rPr>
          <w:rFonts w:hint="eastAsia"/>
        </w:rPr>
        <w:br/>
      </w:r>
      <w:r>
        <w:rPr>
          <w:rFonts w:hint="eastAsia"/>
        </w:rPr>
        <w:t>　　表 152： 金刚石破碎料行业供应链分析</w:t>
      </w:r>
      <w:r>
        <w:rPr>
          <w:rFonts w:hint="eastAsia"/>
        </w:rPr>
        <w:br/>
      </w:r>
      <w:r>
        <w:rPr>
          <w:rFonts w:hint="eastAsia"/>
        </w:rPr>
        <w:t>　　表 153： 金刚石破碎料上游原料供应商</w:t>
      </w:r>
      <w:r>
        <w:rPr>
          <w:rFonts w:hint="eastAsia"/>
        </w:rPr>
        <w:br/>
      </w:r>
      <w:r>
        <w:rPr>
          <w:rFonts w:hint="eastAsia"/>
        </w:rPr>
        <w:t>　　表 154： 金刚石破碎料主要地区不同应用客户分析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金刚石破碎料典型经销商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金刚石破碎料产品图片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全球不同产品类型金刚石破碎料销售额2021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全球不同产品类型金刚石破碎料市场份额2025 &amp; 2032</w:t>
      </w:r>
      <w:r>
        <w:rPr>
          <w:rFonts w:hint="eastAsia"/>
        </w:rPr>
        <w:br/>
      </w:r>
      <w:r>
        <w:rPr>
          <w:rFonts w:hint="eastAsia"/>
        </w:rPr>
        <w:t>　　图 4： 粒度0-30微米产品图片</w:t>
      </w:r>
      <w:r>
        <w:rPr>
          <w:rFonts w:hint="eastAsia"/>
        </w:rPr>
        <w:br/>
      </w:r>
      <w:r>
        <w:rPr>
          <w:rFonts w:hint="eastAsia"/>
        </w:rPr>
        <w:t>　　图 5： 粒度30-100微米产品图片</w:t>
      </w:r>
      <w:r>
        <w:rPr>
          <w:rFonts w:hint="eastAsia"/>
        </w:rPr>
        <w:br/>
      </w:r>
      <w:r>
        <w:rPr>
          <w:rFonts w:hint="eastAsia"/>
        </w:rPr>
        <w:t>　　图 6： 粒度＞100微米产品图片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全球不同应用金刚石破碎料市场份额2025 &amp; 2032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宝石加工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2025年全球前五大生产商金刚石破碎料市场份额</w:t>
      </w:r>
      <w:r>
        <w:rPr>
          <w:rFonts w:hint="eastAsia"/>
        </w:rPr>
        <w:br/>
      </w:r>
      <w:r>
        <w:rPr>
          <w:rFonts w:hint="eastAsia"/>
        </w:rPr>
        <w:t>　　图 14： 2025年全球金刚石破碎料第一梯队、第二梯队和第三梯队厂商及市场份额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全球金刚石破碎料产能、产量、产能利用率及发展趋势（2021-2032）&amp;（吨）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全球金刚石破碎料产量、需求量及发展趋势（2021-2032）&amp;（吨）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全球主要地区金刚石破碎料产量市场份额（2021-2032）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中国金刚石破碎料产能、产量、产能利用率及发展趋势（2021-2032）&amp;（吨）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中国金刚石破碎料产量、市场需求量及发展趋势（2021-2032）&amp;（吨）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全球金刚石破碎料市场销售额及增长率：（2021-2032）&amp;（万元）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全球市场金刚石破碎料市场规模：2021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全球市场金刚石破碎料价格趋势（2021-2032）&amp;（元/吨）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全球主要地区金刚石破碎料销售收入（2021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全球主要地区金刚石破碎料销售收入市场份额（2021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北美市场金刚石破碎料收入及增长率（2021-2032）&amp;（万元）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欧洲市场金刚石破碎料收入及增长率（2021-2032）&amp;（万元）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中国市场金刚石破碎料收入及增长率（2021-2032）&amp;（万元）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日本市场金刚石破碎料收入及增长率（2021-2032）&amp;（万元）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东南亚市场金刚石破碎料收入及增长率（2021-2032）&amp;（万元）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印度市场金刚石破碎料收入及增长率（2021-2032）&amp;（万元）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南美市场金刚石破碎料收入及增长率（2021-2032）&amp;（万元）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中东市场金刚石破碎料销量及增长率（2021-2032）&amp;（吨）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中东市场金刚石破碎料收入及增长率（2021-2032）&amp;（万元）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全球不同产品类型金刚石破碎料价格走势（2021-2032）&amp;（元/吨）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全球不同应用金刚石破碎料价格走势（2021-2032）&amp;（元/吨）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金刚石破碎料中国企业SWOT分析</w:t>
      </w:r>
      <w:r>
        <w:rPr>
          <w:rFonts w:hint="eastAsia"/>
        </w:rPr>
        <w:br/>
      </w:r>
      <w:r>
        <w:rPr>
          <w:rFonts w:hint="eastAsia"/>
        </w:rPr>
        <w:t>　　图 45： 金刚石破碎料产业链</w:t>
      </w:r>
      <w:r>
        <w:rPr>
          <w:rFonts w:hint="eastAsia"/>
        </w:rPr>
        <w:br/>
      </w:r>
      <w:r>
        <w:rPr>
          <w:rFonts w:hint="eastAsia"/>
        </w:rPr>
        <w:t>　　图 46： 金刚石破碎料行业采购模式分析</w:t>
      </w:r>
      <w:r>
        <w:rPr>
          <w:rFonts w:hint="eastAsia"/>
        </w:rPr>
        <w:br/>
      </w:r>
      <w:r>
        <w:rPr>
          <w:rFonts w:hint="eastAsia"/>
        </w:rPr>
        <w:t>　　图 47： 金刚石破碎料行业生产模式</w:t>
      </w:r>
      <w:r>
        <w:rPr>
          <w:rFonts w:hint="eastAsia"/>
        </w:rPr>
        <w:br/>
      </w:r>
      <w:r>
        <w:rPr>
          <w:rFonts w:hint="eastAsia"/>
        </w:rPr>
        <w:t>　　图 48： 金刚石破碎料行业销售模式分析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68d71cd1f4853" w:history="1">
        <w:r>
          <w:rPr>
            <w:rStyle w:val="Hyperlink"/>
          </w:rPr>
          <w:t>全球与中国金刚石破碎料行业现状及市场前景预测报告（2026-2032年）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68d71cd1f4853" w:history="1">
        <w:r>
          <w:rPr>
            <w:rStyle w:val="Hyperlink"/>
          </w:rPr>
          <w:t>https://www.20087.com/7/19/JinGangShiPoSuiLiaoFaZhanXianZhuangQianJing.html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bb9fbbec54b2b" w:history="1">
      <w:r>
        <w:rPr>
          <w:rStyle w:val="Hyperlink"/>
        </w:rPr>
        <w:t>全球与中国金刚石破碎料行业现状及市场前景预测报告（2026-2032年）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nGangShiPoSuiLiaoFaZhanXianZhuangQianJing.html" TargetMode="External" Id="Rd3768d71cd1f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nGangShiPoSuiLiaoFaZhanXianZhuangQianJing.html" TargetMode="External" Id="Rb46bb9fbbec5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2026-01-29T03:11:34Z</dcterms:created>
  <dcterms:modified xsi:type="dcterms:W3CDTF">2026-01-29T04:11:34Z</dcterms:modified>
  <dc:subject>全球与中国金刚石破碎料行业现状及市场前景预测报告（2026-2032年）</dc:subject>
  <dc:title>全球与中国金刚石破碎料行业现状及市场前景预测报告（2026-2032年）</dc:title>
  <cp:keywords>全球与中国金刚石破碎料行业现状及市场前景预测报告（2026-2032年）</cp:keywords>
  <dc:description>全球与中国金刚石破碎料行业现状及市场前景预测报告（2026-2032年）</dc:description>
</cp:coreProperties>
</file>