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e099ef93449e8" w:history="1">
              <w:r>
                <w:rPr>
                  <w:rStyle w:val="Hyperlink"/>
                </w:rPr>
                <w:t>中国金属复合材料行业发展研究与行业前景分析报告（2024-2030年）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e099ef93449e8" w:history="1">
              <w:r>
                <w:rPr>
                  <w:rStyle w:val="Hyperlink"/>
                </w:rPr>
                <w:t>中国金属复合材料行业发展研究与行业前景分析报告（2024-2030年）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e099ef93449e8" w:history="1">
                <w:r>
                  <w:rPr>
                    <w:rStyle w:val="Hyperlink"/>
                  </w:rPr>
                  <w:t>https://www.20087.com/7/29/JinShuFuHeCaiLiaoDeFaZhanQianJing.html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材料作为材料科学的重要分支，通过将不同性质的金属或非金属材料复合，实现了单一材料难以达到的综合性能。目前，这类材料已被广泛应用于航空航天、汽车制造、能源、电子等多个领域。其中，钛合金/碳纤维复合材料在航空器结构减重方面表现突出，而钢/铜复合材料在电磁屏蔽和导电接触领域展现了独特优势。技术进步，如粉末冶金、爆炸焊接等复合技术的成熟，推动了金属复合材料的多样化发展和规模化生产。</w:t>
      </w:r>
      <w:r>
        <w:rPr>
          <w:rFonts w:hint="eastAsia"/>
        </w:rPr>
        <w:br/>
      </w:r>
      <w:r>
        <w:rPr>
          <w:rFonts w:hint="eastAsia"/>
        </w:rPr>
        <w:t>　　未来金属复合材料的发展将更加注重环保与可持续性，探索生物基或可回收材料的复合应用，以减少对环境的影响。随着3D打印技术的成熟，定制化、复杂结构金属复合材料的制备将成为可能，满足个性化、高性能的应用需求。此外，智能材料与金属复合材料的结合，如形状记忆合金复合材料，将为智能结构和自适应系统提供新的解决方案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e099ef93449e8" w:history="1">
        <w:r>
          <w:rPr>
            <w:rStyle w:val="Hyperlink"/>
          </w:rPr>
          <w:t>中国金属复合材料行业发展研究与行业前景分析报告（2024-2030年）</w:t>
        </w:r>
      </w:hyperlink>
      <w:r>
        <w:rPr>
          <w:rFonts w:hint="eastAsia"/>
        </w:rPr>
        <w:t>》依托国家统计局、发改委及金属复合材料相关行业协会的详实数据，对金属复合材料行业的现状、市场需求、市场规模、产业链结构、价格变动、细分市场进行了全面调研。金属复合材料报告还详细剖析了金属复合材料市场竞争格局，重点关注了品牌影响力、市场集中度及重点企业运营情况，并在预测金属复合材料市场发展前景和发展趋势的同时，识别了金属复合材料行业潜在的风险与机遇。金属复合材料报告以专业、科学、规范的研究方法和客观、权威的分析，为金属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一、金属复合材料行业定义及特点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1、金属复合材料行业定义</w:t>
      </w:r>
      <w:r>
        <w:rPr>
          <w:rFonts w:hint="eastAsia"/>
        </w:rPr>
        <w:br/>
      </w:r>
      <w:r>
        <w:rPr>
          <w:rFonts w:hint="eastAsia"/>
        </w:rPr>
        <w:t>　　　　　　2、金属复合材料行业特点</w:t>
      </w:r>
      <w:r>
        <w:rPr>
          <w:rFonts w:hint="eastAsia"/>
        </w:rPr>
        <w:br/>
      </w:r>
      <w:r>
        <w:rPr>
          <w:rFonts w:hint="eastAsia"/>
        </w:rPr>
        <w:t>　　　　二、金属复合材料行业经营模式分析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1、金属复合材料生产模式</w:t>
      </w:r>
      <w:r>
        <w:rPr>
          <w:rFonts w:hint="eastAsia"/>
        </w:rPr>
        <w:br/>
      </w:r>
      <w:r>
        <w:rPr>
          <w:rFonts w:hint="eastAsia"/>
        </w:rPr>
        <w:t>　　　　　　2、金属复合材料采购模式</w:t>
      </w:r>
      <w:r>
        <w:rPr>
          <w:rFonts w:hint="eastAsia"/>
        </w:rPr>
        <w:br/>
      </w:r>
      <w:r>
        <w:rPr>
          <w:rFonts w:hint="eastAsia"/>
        </w:rPr>
        <w:t>　　　　　　3、金属复合材料销售模式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世界金属复合材料行业发展走势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金属复合材料政策环境分析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金属复合材料技术环境分析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中外金属复合材料技术差距及产生差距的主要原因分析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我国金属复合材料研发、设计发展趋势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三、2024-2030年金属复合材料行业市场需求预测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三、2024-2030年金属复合材料行业市场供给预测</w:t>
      </w:r>
      <w:r>
        <w:rPr>
          <w:rFonts w:hint="eastAsia"/>
        </w:rPr>
        <w:br/>
      </w:r>
      <w:r>
        <w:rPr>
          <w:rFonts w:hint="eastAsia"/>
        </w:rPr>
        <w:t>　　第五节 金属复合材料行业市场供需平衡状况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中国金属复合材料行业市场行情分析预测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金属复合材料价格影响因素分析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2019-2024年中国金属复合材料市场价格趋向分析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2024-2030年中国金属复合材料市场价格趋向预测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金属复合材料行业竞争格局分析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金属复合材料市场策略分析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一、金属复合材料价格策略分析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二、金属复合材料渠道策略分析</w:t>
      </w:r>
      <w:r>
        <w:rPr>
          <w:rFonts w:hint="eastAsia"/>
        </w:rPr>
        <w:br/>
      </w:r>
      <w:r>
        <w:rPr>
          <w:rFonts w:hint="eastAsia"/>
        </w:rPr>
        <w:t>　　第二节 金属复合材料销售策略分析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金属复合材料市场推广策略研究分析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二、做好金属复合材料产品组合和产品线决策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2024-2030年中国金属复合材料行业盈利模式与投资策略分析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中国金属复合材料行业投资策略分析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中国金属复合材料行业资本运作战略选择方案研究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中.智.林.－中国金属复合材料行业多元化经营战略的可行性分析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金属复合材料行业历程</w:t>
      </w:r>
      <w:r>
        <w:rPr>
          <w:rFonts w:hint="eastAsia"/>
        </w:rPr>
        <w:br/>
      </w:r>
      <w:r>
        <w:rPr>
          <w:rFonts w:hint="eastAsia"/>
        </w:rPr>
        <w:t>　　图表 金属复合材料行业生命周期</w:t>
      </w:r>
      <w:r>
        <w:rPr>
          <w:rFonts w:hint="eastAsia"/>
        </w:rPr>
        <w:br/>
      </w:r>
      <w:r>
        <w:rPr>
          <w:rFonts w:hint="eastAsia"/>
        </w:rPr>
        <w:t>　　图表 金属复合材料行业产业链分析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e099ef93449e8" w:history="1">
        <w:r>
          <w:rPr>
            <w:rStyle w:val="Hyperlink"/>
          </w:rPr>
          <w:t>中国金属复合材料行业发展研究与行业前景分析报告（2024-2030年）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e099ef93449e8" w:history="1">
        <w:r>
          <w:rPr>
            <w:rStyle w:val="Hyperlink"/>
          </w:rPr>
          <w:t>https://www.20087.com/7/29/JinShuFuHeCaiLiaoDeFaZhanQianJing.html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a501100904446" w:history="1">
      <w:r>
        <w:rPr>
          <w:rStyle w:val="Hyperlink"/>
        </w:rPr>
        <w:t>中国金属复合材料行业发展研究与行业前景分析报告（2024-2030年）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nShuFuHeCaiLiaoDeFaZhanQianJing.html" TargetMode="External" Id="Raf6e099ef934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nShuFuHeCaiLiaoDeFaZhanQianJing.html" TargetMode="External" Id="R43fa50110090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2024-01-25T06:27:00Z</dcterms:created>
  <dcterms:modified xsi:type="dcterms:W3CDTF">2024-01-25T07:27:00Z</dcterms:modified>
  <dc:subject>中国金属复合材料行业发展研究与行业前景分析报告（2024-2030年）</dc:subject>
  <dc:title>中国金属复合材料行业发展研究与行业前景分析报告（2024-2030年）</dc:title>
  <cp:keywords>中国金属复合材料行业发展研究与行业前景分析报告（2024-2030年）</cp:keywords>
  <dc:description>中国金属复合材料行业发展研究与行业前景分析报告（2024-2030年）</dc:description>
</cp:coreProperties>
</file>