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ed6f1b5824a94" w:history="1">
              <w:r>
                <w:rPr>
                  <w:rStyle w:val="Hyperlink"/>
                </w:rPr>
                <w:t>2026-2032年全球与中国高温合金行业市场调研及前景分析报告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ed6f1b5824a94" w:history="1">
              <w:r>
                <w:rPr>
                  <w:rStyle w:val="Hyperlink"/>
                </w:rPr>
                <w:t>2026-2032年全球与中国高温合金行业市场调研及前景分析报告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ed6f1b5824a94" w:history="1">
                <w:r>
                  <w:rPr>
                    <w:rStyle w:val="Hyperlink"/>
                  </w:rPr>
                  <w:t>https://www.20087.com/7/99/GaoWenHeJinShiChangXianZhuangHeQianJing.html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一类在600℃以上仍保持高强度、抗氧化与抗蠕变性能的金属材料，主要应用于航空发动机涡轮叶片、燃气轮机燃烧室及航天推进系统等极端热端部件。目前，高温合金主流体系包括镍基、钴基与铁镍基合金，通过定向凝固、单晶铸造及粉末冶金工艺提升组织均匀性与服役寿命。在增材制造推动下，复杂冷却通道构件得以一体化成形，显著提升热效率。然而，原材料（如铼、钽）稀缺、冶炼工艺复杂及检测成本高昂，仍是制约高性能高温合金普及的关键因素。</w:t>
      </w:r>
      <w:r>
        <w:rPr>
          <w:rFonts w:hint="eastAsia"/>
        </w:rPr>
        <w:br/>
      </w:r>
      <w:r>
        <w:rPr>
          <w:rFonts w:hint="eastAsia"/>
        </w:rPr>
        <w:t>　　未来，高温合金将向成分精简、智能制造与多尺度强化方向突破。高熵合金设计理念将探索多元主元协同效应，在减少稀有元素依赖的同时提升综合性能；而人工智能辅助成分筛选将加速新材料开发周期。在制造端，激光定向能量沉积（DED）与电子束熔融（EBM）技术将实现大型构件近净成形，减少后续加工。此外，原位监测与闭环反馈系统将保障增材制造过程质量一致性。高温合金正从传统关键材料升级为支撑空天动力、清洁能源与先进制造的战略性高性能结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ed6f1b5824a94" w:history="1">
        <w:r>
          <w:rPr>
            <w:rStyle w:val="Hyperlink"/>
          </w:rPr>
          <w:t>2026-2032年全球与中国高温合金行业市场调研及前景分析报告</w:t>
        </w:r>
      </w:hyperlink>
      <w:r>
        <w:rPr>
          <w:rFonts w:hint="eastAsia"/>
        </w:rPr>
        <w:t>》采用定量与定性相结合的研究方法，系统分析了高温合金行业的市场规模、需求动态及价格变化，并对高温合金产业链各环节进行了全面梳理。报告详细解读了高温合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镍基高温合金</w:t>
      </w:r>
      <w:r>
        <w:rPr>
          <w:rFonts w:hint="eastAsia"/>
        </w:rPr>
        <w:br/>
      </w:r>
      <w:r>
        <w:rPr>
          <w:rFonts w:hint="eastAsia"/>
        </w:rPr>
        <w:t>　　　　1.3.3 铁基高温合金</w:t>
      </w:r>
      <w:r>
        <w:rPr>
          <w:rFonts w:hint="eastAsia"/>
        </w:rPr>
        <w:br/>
      </w:r>
      <w:r>
        <w:rPr>
          <w:rFonts w:hint="eastAsia"/>
        </w:rPr>
        <w:t>　　　　1.3.4 钴基高温合金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按生产工艺细分，全球高温合金市场规模2021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变形高温合金</w:t>
      </w:r>
      <w:r>
        <w:rPr>
          <w:rFonts w:hint="eastAsia"/>
        </w:rPr>
        <w:br/>
      </w:r>
      <w:r>
        <w:rPr>
          <w:rFonts w:hint="eastAsia"/>
        </w:rPr>
        <w:t>　　　　1.4.3 铸造高温合金</w:t>
      </w:r>
      <w:r>
        <w:rPr>
          <w:rFonts w:hint="eastAsia"/>
        </w:rPr>
        <w:br/>
      </w:r>
      <w:r>
        <w:rPr>
          <w:rFonts w:hint="eastAsia"/>
        </w:rPr>
        <w:t>　　　　1.4.4 粉末冶金高温合金</w:t>
      </w:r>
      <w:r>
        <w:rPr>
          <w:rFonts w:hint="eastAsia"/>
        </w:rPr>
        <w:br/>
      </w:r>
      <w:r>
        <w:rPr>
          <w:rFonts w:hint="eastAsia"/>
        </w:rPr>
        <w:t>　　　　1.4.5 其他类型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按应用细分，全球高温合金市场规模2021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IGT（电力）</w:t>
      </w:r>
      <w:r>
        <w:rPr>
          <w:rFonts w:hint="eastAsia"/>
        </w:rPr>
        <w:br/>
      </w:r>
      <w:r>
        <w:rPr>
          <w:rFonts w:hint="eastAsia"/>
        </w:rPr>
        <w:t>　　　　1.5.4 IGT（机械）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汽车</w:t>
      </w:r>
      <w:r>
        <w:rPr>
          <w:rFonts w:hint="eastAsia"/>
        </w:rPr>
        <w:br/>
      </w:r>
      <w:r>
        <w:rPr>
          <w:rFonts w:hint="eastAsia"/>
        </w:rPr>
        <w:t>　　　　1.5.7 石油天然气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1.6.2 高温合金行业发展主要特点</w:t>
      </w:r>
      <w:r>
        <w:rPr>
          <w:rFonts w:hint="eastAsia"/>
        </w:rPr>
        <w:br/>
      </w:r>
      <w:r>
        <w:rPr>
          <w:rFonts w:hint="eastAsia"/>
        </w:rPr>
        <w:t>　　　　1.6.3 高温合金行业发展影响因素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高温合金有利因素</w:t>
      </w:r>
      <w:r>
        <w:rPr>
          <w:rFonts w:hint="eastAsia"/>
        </w:rPr>
        <w:br/>
      </w:r>
      <w:r>
        <w:rPr>
          <w:rFonts w:hint="eastAsia"/>
        </w:rPr>
        <w:t>　　　　1.6.3 .2 高温合金不利因素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2025年高温合金主要企业在国际市场排名（按销量）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全球市场，近三年高温合金主要企业占有率及排名（按收入）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2025年高温合金主要企业在国际市场排名（按收入）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全球市场主要企业高温合金销售价格（2023-2026）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中国市场，近三年高温合金主要企业占有率及排名（按销量）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2025年高温合金主要企业在中国市场排名（按销量）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中国市场，近三年高温合金主要企业占有率及排名（按收入）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2025年高温合金主要企业在中国市场排名（按收入）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全球主要厂商高温合金总部及产地分布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全球主要厂商高温合金产品类型及应用</w:t>
      </w:r>
      <w:r>
        <w:rPr>
          <w:rFonts w:hint="eastAsia"/>
        </w:rPr>
        <w:br/>
      </w:r>
      <w:r>
        <w:rPr>
          <w:rFonts w:hint="eastAsia"/>
        </w:rPr>
        <w:t>　　2.9 高温合金行业集中度、竞争程度分析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全球高温合金总体规模分析</w:t>
      </w:r>
      <w:r>
        <w:rPr>
          <w:rFonts w:hint="eastAsia"/>
        </w:rPr>
        <w:br/>
      </w:r>
      <w:r>
        <w:rPr>
          <w:rFonts w:hint="eastAsia"/>
        </w:rPr>
        <w:t>　　3.1 全球高温合金供需现状及预测（2021-2032）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全球高温合金产能、产量、产能利用率及发展趋势（2021-2032）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全球高温合金产量、需求量及发展趋势（2021-2032）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全球主要地区高温合金产量及发展趋势（2021-2032）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全球主要地区高温合金产量（2021-2026）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全球主要地区高温合金产量（2027-2032）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全球主要地区高温合金产量市场份额（2021-2032）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中国高温合金供需现状及预测（2021-2032）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中国高温合金产能、产量、产能利用率及发展趋势（2021-2032）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中国高温合金产量、市场需求量及发展趋势（2021-2032）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中国市场高温合金进出口（2021-2032）</w:t>
      </w:r>
      <w:r>
        <w:rPr>
          <w:rFonts w:hint="eastAsia"/>
        </w:rPr>
        <w:br/>
      </w:r>
      <w:r>
        <w:rPr>
          <w:rFonts w:hint="eastAsia"/>
        </w:rPr>
        <w:t>　　3.4 全球高温合金销量及销售额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全球市场高温合金销量（2021-2032）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全球市场高温合金价格趋势（2021-2032）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全球主要地区高温合金销售收入及市场份额（2021-2026）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全球主要地区高温合金销售收入预测（2027-2032）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全球主要地区高温合金销量分析：2021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全球主要地区高温合金销量及市场份额（2021-2026）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全球主要地区高温合金销量及市场份额预测（2027-2032）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中东市场高温合金销量、收入及增长率（2021-2032）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高温合金销量、收入、价格及毛利率（2021-2026）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不同产品类型高温合金分析</w:t>
      </w:r>
      <w:r>
        <w:rPr>
          <w:rFonts w:hint="eastAsia"/>
        </w:rPr>
        <w:br/>
      </w:r>
      <w:r>
        <w:rPr>
          <w:rFonts w:hint="eastAsia"/>
        </w:rPr>
        <w:t>　　6.1 全球不同产品类型高温合金销量（2021-2032）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全球不同产品类型高温合金收入（2021-2032）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全球不同产品类型高温合金价格走势（2021-2032）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中国不同产品类型高温合金销量（2021-2032）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中国不同产品类型高温合金收入（2021-2032）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不同应用高温合金分析</w:t>
      </w:r>
      <w:r>
        <w:rPr>
          <w:rFonts w:hint="eastAsia"/>
        </w:rPr>
        <w:br/>
      </w:r>
      <w:r>
        <w:rPr>
          <w:rFonts w:hint="eastAsia"/>
        </w:rPr>
        <w:t>　　7.1 全球不同应用高温合金销量（2021-2032）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全球不同应用高温合金销量及市场份额（2021-2026）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全球不同应用高温合金销量预测（2027-2032）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全球不同应用高温合金收入（2021-2032）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全球不同应用高温合金收入及市场份额（2021-2026）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全球不同应用高温合金收入预测（2027-2032）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全球不同应用高温合金价格走势（2021-2032）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中国不同应用高温合金销量（2021-2032）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中国不同应用高温合金销量及市场份额（2021-2026）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中国不同应用高温合金销量预测（2027-2032）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中国不同应用高温合金收入（2021-2032）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中国不同应用高温合金收入及市场份额（2021-2026）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中国不同应用高温合金收入预测（2027-2032）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高温合金行业发展趋势</w:t>
      </w:r>
      <w:r>
        <w:rPr>
          <w:rFonts w:hint="eastAsia"/>
        </w:rPr>
        <w:br/>
      </w:r>
      <w:r>
        <w:rPr>
          <w:rFonts w:hint="eastAsia"/>
        </w:rPr>
        <w:t>　　8.2 高温合金行业主要驱动因素</w:t>
      </w:r>
      <w:r>
        <w:rPr>
          <w:rFonts w:hint="eastAsia"/>
        </w:rPr>
        <w:br/>
      </w:r>
      <w:r>
        <w:rPr>
          <w:rFonts w:hint="eastAsia"/>
        </w:rPr>
        <w:t>　　8.3 高温合金中国企业SWOT分析</w:t>
      </w:r>
      <w:r>
        <w:rPr>
          <w:rFonts w:hint="eastAsia"/>
        </w:rPr>
        <w:br/>
      </w:r>
      <w:r>
        <w:rPr>
          <w:rFonts w:hint="eastAsia"/>
        </w:rPr>
        <w:t>　　8.4 中国高温合金行业政策环境分析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高温合金行业产业链简介</w:t>
      </w:r>
      <w:r>
        <w:rPr>
          <w:rFonts w:hint="eastAsia"/>
        </w:rPr>
        <w:br/>
      </w:r>
      <w:r>
        <w:rPr>
          <w:rFonts w:hint="eastAsia"/>
        </w:rPr>
        <w:t>　　　　9.1.1 高温合金行业供应链分析</w:t>
      </w:r>
      <w:r>
        <w:rPr>
          <w:rFonts w:hint="eastAsia"/>
        </w:rPr>
        <w:br/>
      </w:r>
      <w:r>
        <w:rPr>
          <w:rFonts w:hint="eastAsia"/>
        </w:rPr>
        <w:t>　　　　9.1.2 高温合金主要原料及供应情况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高温合金行业采购模式</w:t>
      </w:r>
      <w:r>
        <w:rPr>
          <w:rFonts w:hint="eastAsia"/>
        </w:rPr>
        <w:br/>
      </w:r>
      <w:r>
        <w:rPr>
          <w:rFonts w:hint="eastAsia"/>
        </w:rPr>
        <w:t>　　9.3 高温合金行业生产模式</w:t>
      </w:r>
      <w:r>
        <w:rPr>
          <w:rFonts w:hint="eastAsia"/>
        </w:rPr>
        <w:br/>
      </w:r>
      <w:r>
        <w:rPr>
          <w:rFonts w:hint="eastAsia"/>
        </w:rPr>
        <w:t>　　9.4 高温合金行业销售模式及销售渠道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按生产工艺细分，全球高温合金市场规模2021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按应用细分，全球高温合金市场规模（CAGR）2021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高温合金行业发展主要特点</w:t>
      </w:r>
      <w:r>
        <w:rPr>
          <w:rFonts w:hint="eastAsia"/>
        </w:rPr>
        <w:br/>
      </w:r>
      <w:r>
        <w:rPr>
          <w:rFonts w:hint="eastAsia"/>
        </w:rPr>
        <w:t>　　表 5： 高温合金行业发展有利因素分析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高温合金行业发展不利因素分析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进入高温合金行业壁垒</w:t>
      </w:r>
      <w:r>
        <w:rPr>
          <w:rFonts w:hint="eastAsia"/>
        </w:rPr>
        <w:br/>
      </w:r>
      <w:r>
        <w:rPr>
          <w:rFonts w:hint="eastAsia"/>
        </w:rPr>
        <w:t>　　表 8： 高温合金主要企业在国际市场占有率（按销量，2023-2026）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2025年高温合金主要企业在国际市场排名（按销量）&amp;（吨）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全球市场主要企业高温合金销量（2023-2026）&amp;（吨）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高温合金主要企业在国际市场占有率（按收入，2023-2026）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2025年高温合金主要企业在国际市场排名（按收入）&amp;（万元）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全球市场主要企业高温合金销售价格（2023-2026）&amp;（元/吨）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高温合金主要企业在中国市场占有率（按销量，2023-2026）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2025年高温合金主要企业在中国市场排名（按销量）&amp;（吨）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中国市场主要企业高温合金销量（2023-2026）&amp;（吨）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高温合金主要企业在中国市场占有率（按收入，2023-2026）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2025年高温合金主要企业在中国市场排名（按收入）&amp;（万元）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中国市场主要企业高温合金销售收入（2023-2026）&amp;（万元）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全球主要厂商高温合金总部及产地分布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全球主要厂商成立时间及高温合金商业化日期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全球主要厂商高温合金产品类型及应用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2025年全球高温合金主要厂商市场地位（第一梯队、第二梯队和第三梯队）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全球高温合金市场投资、并购等现状分析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全球主要地区高温合金产量增速（CAGR）：（2021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全球主要地区高温合金产量市场份额（2021-2026）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全球主要地区高温合金产量市场份额（2027-2032）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中国市场高温合金产量、销量、进出口（2021-2026）&amp;（吨）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中国市场高温合金产量、销量、进出口预测（2027-2032）&amp;（吨）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全球主要地区高温合金销售收入增速：（2021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全球主要地区高温合金销售收入市场份额（2021-2026）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全球主要地区高温合金收入（2027-2032）&amp;（万元）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全球主要地区高温合金收入市场份额（2027-2032）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全球主要地区高温合金销量（吨）：2021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全球主要地区高温合金销量（2021-2026）&amp;（吨）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全球主要地区高温合金销量市场份额（2021-2026）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全球主要地区高温合金销量（2027-2032）&amp;（吨）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全球主要地区高温合金销量份额（2027-2032）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高温合金生产基地、销售区域、竞争对手及市场地位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高温合金产品规格、参数及市场应用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高温合金销量（吨）、收入（万元）、价格（元/吨）及毛利率（2021-2026）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全球不同产品类型高温合金销量（2021-2026）&amp;（吨）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全球不同产品类型高温合金销量市场份额（2021-2026）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全球不同产品类型高温合金销量预测（2027-2032）&amp;（吨）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全球市场不同产品类型高温合金销量市场份额预测（2027-2032）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全球不同产品类型高温合金收入（2021-2026）&amp;（万元）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全球不同产品类型高温合金收入市场份额（2021-2026）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全球不同产品类型高温合金收入预测（2027-2032）&amp;（万元）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全球不同产品类型高温合金收入市场份额预测（2027-2032）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中国不同产品类型高温合金销量（2021-2026）&amp;（吨）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中国不同产品类型高温合金销量市场份额（2021-2026）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中国不同产品类型高温合金销量预测（2027-2032）&amp;（吨）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全球市场不同产品类型高温合金销量市场份额预测（2027-2032）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中国不同产品类型高温合金收入（2021-2026）&amp;（万元）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中国不同产品类型高温合金收入市场份额（2021-2026）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中国不同产品类型高温合金收入预测（2027-2032）&amp;（万元）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中国不同产品类型高温合金收入市场份额预测（2027-2032）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全球不同应用高温合金销量（2021-2026）&amp;（吨）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166： 全球不同应用高温合金销量市场份额（2021-2026）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全球不同应用高温合金销量预测（2027-2032）&amp;（吨）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168： 全球市场不同应用高温合金销量市场份额预测（2027-2032）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全球不同应用高温合金收入（2021-2026）&amp;（万元）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全球不同应用高温合金收入市场份额（2021-2026）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全球不同应用高温合金收入预测（2027-2032）&amp;（万元）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全球不同应用高温合金收入市场份额预测（2027-2032）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中国不同应用高温合金销量（2021-2026）&amp;（吨）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中国不同应用高温合金销量市场份额（2021-2026）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中国不同应用高温合金销量预测（2027-2032）&amp;（吨）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中国市场不同应用高温合金销量市场份额预测（2027-2032）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中国不同应用高温合金收入（2021-2026）&amp;（万元）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中国不同应用高温合金收入市场份额（2021-2026）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中国不同应用高温合金收入预测（2027-2032）&amp;（万元）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中国不同应用高温合金收入市场份额预测（2027-2032）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高温合金行业发展趋势</w:t>
      </w:r>
      <w:r>
        <w:rPr>
          <w:rFonts w:hint="eastAsia"/>
        </w:rPr>
        <w:br/>
      </w:r>
      <w:r>
        <w:rPr>
          <w:rFonts w:hint="eastAsia"/>
        </w:rPr>
        <w:t>　　表 182： 高温合金行业主要驱动因素</w:t>
      </w:r>
      <w:r>
        <w:rPr>
          <w:rFonts w:hint="eastAsia"/>
        </w:rPr>
        <w:br/>
      </w:r>
      <w:r>
        <w:rPr>
          <w:rFonts w:hint="eastAsia"/>
        </w:rPr>
        <w:t>　　表 183： 高温合金行业供应链分析</w:t>
      </w:r>
      <w:r>
        <w:rPr>
          <w:rFonts w:hint="eastAsia"/>
        </w:rPr>
        <w:br/>
      </w:r>
      <w:r>
        <w:rPr>
          <w:rFonts w:hint="eastAsia"/>
        </w:rPr>
        <w:t>　　表 184： 高温合金上游原料供应商</w:t>
      </w:r>
      <w:r>
        <w:rPr>
          <w:rFonts w:hint="eastAsia"/>
        </w:rPr>
        <w:br/>
      </w:r>
      <w:r>
        <w:rPr>
          <w:rFonts w:hint="eastAsia"/>
        </w:rPr>
        <w:t>　　表 185： 高温合金主要地区不同应用客户分析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高温合金典型经销商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镍基高温合金产品图片</w:t>
      </w:r>
      <w:r>
        <w:rPr>
          <w:rFonts w:hint="eastAsia"/>
        </w:rPr>
        <w:br/>
      </w:r>
      <w:r>
        <w:rPr>
          <w:rFonts w:hint="eastAsia"/>
        </w:rPr>
        <w:t>　　图 5： 铁基高温合金产品图片</w:t>
      </w:r>
      <w:r>
        <w:rPr>
          <w:rFonts w:hint="eastAsia"/>
        </w:rPr>
        <w:br/>
      </w:r>
      <w:r>
        <w:rPr>
          <w:rFonts w:hint="eastAsia"/>
        </w:rPr>
        <w:t>　　图 6： 钴基高温合金产品图片</w:t>
      </w:r>
      <w:r>
        <w:rPr>
          <w:rFonts w:hint="eastAsia"/>
        </w:rPr>
        <w:br/>
      </w:r>
      <w:r>
        <w:rPr>
          <w:rFonts w:hint="eastAsia"/>
        </w:rPr>
        <w:t>　　图 7： 全球不同生产工艺高温合金销售额2021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全球不同生产工艺高温合金市场份额2025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变形高温合金产品图片</w:t>
      </w:r>
      <w:r>
        <w:rPr>
          <w:rFonts w:hint="eastAsia"/>
        </w:rPr>
        <w:br/>
      </w:r>
      <w:r>
        <w:rPr>
          <w:rFonts w:hint="eastAsia"/>
        </w:rPr>
        <w:t>　　图 10： 铸造高温合金产品图片</w:t>
      </w:r>
      <w:r>
        <w:rPr>
          <w:rFonts w:hint="eastAsia"/>
        </w:rPr>
        <w:br/>
      </w:r>
      <w:r>
        <w:rPr>
          <w:rFonts w:hint="eastAsia"/>
        </w:rPr>
        <w:t>　　图 11： 粉末冶金高温合金产品图片</w:t>
      </w:r>
      <w:r>
        <w:rPr>
          <w:rFonts w:hint="eastAsia"/>
        </w:rPr>
        <w:br/>
      </w:r>
      <w:r>
        <w:rPr>
          <w:rFonts w:hint="eastAsia"/>
        </w:rPr>
        <w:t>　　图 12： 其他类型产品图片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全球不同应用高温合金市场份额2025 &amp; 2032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IGT（电力）</w:t>
      </w:r>
      <w:r>
        <w:rPr>
          <w:rFonts w:hint="eastAsia"/>
        </w:rPr>
        <w:br/>
      </w:r>
      <w:r>
        <w:rPr>
          <w:rFonts w:hint="eastAsia"/>
        </w:rPr>
        <w:t>　　图 17： IGT（机械）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石油天然气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2025年全球前五大生产商高温合金市场份额</w:t>
      </w:r>
      <w:r>
        <w:rPr>
          <w:rFonts w:hint="eastAsia"/>
        </w:rPr>
        <w:br/>
      </w:r>
      <w:r>
        <w:rPr>
          <w:rFonts w:hint="eastAsia"/>
        </w:rPr>
        <w:t>　　图 23： 2025年全球高温合金第一梯队、第二梯队和第三梯队厂商及市场份额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全球高温合金产能、产量、产能利用率及发展趋势（2021-2032）&amp;（吨）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全球高温合金产量、需求量及发展趋势（2021-2032）&amp;（吨）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全球主要地区高温合金产量市场份额（2021-2032）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中国高温合金产能、产量、产能利用率及发展趋势（2021-2032）&amp;（吨）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中国高温合金产量、市场需求量及发展趋势（2021-2032）&amp;（吨）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全球高温合金市场销售额及增长率：（2021-2032）&amp;（万元）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全球市场高温合金市场规模：2021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全球市场高温合金价格趋势（2021-2032）&amp;（元/吨）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全球主要地区高温合金销售收入（2021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全球主要地区高温合金销售收入市场份额（2021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中东市场高温合金销量及增长率（2021-2032）&amp;（吨）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中东市场高温合金收入及增长率（2021-2032）&amp;（万元）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全球不同产品类型高温合金价格走势（2021-2032）&amp;（元/吨）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全球不同应用高温合金价格走势（2021-2032）&amp;（元/吨）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高温合金中国企业SWOT分析</w:t>
      </w:r>
      <w:r>
        <w:rPr>
          <w:rFonts w:hint="eastAsia"/>
        </w:rPr>
        <w:br/>
      </w:r>
      <w:r>
        <w:rPr>
          <w:rFonts w:hint="eastAsia"/>
        </w:rPr>
        <w:t>　　图 54： 高温合金产业链</w:t>
      </w:r>
      <w:r>
        <w:rPr>
          <w:rFonts w:hint="eastAsia"/>
        </w:rPr>
        <w:br/>
      </w:r>
      <w:r>
        <w:rPr>
          <w:rFonts w:hint="eastAsia"/>
        </w:rPr>
        <w:t>　　图 55： 高温合金行业采购模式分析</w:t>
      </w:r>
      <w:r>
        <w:rPr>
          <w:rFonts w:hint="eastAsia"/>
        </w:rPr>
        <w:br/>
      </w:r>
      <w:r>
        <w:rPr>
          <w:rFonts w:hint="eastAsia"/>
        </w:rPr>
        <w:t>　　图 56： 高温合金行业生产模式</w:t>
      </w:r>
      <w:r>
        <w:rPr>
          <w:rFonts w:hint="eastAsia"/>
        </w:rPr>
        <w:br/>
      </w:r>
      <w:r>
        <w:rPr>
          <w:rFonts w:hint="eastAsia"/>
        </w:rPr>
        <w:t>　　图 57： 高温合金行业销售模式分析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ed6f1b5824a94" w:history="1">
        <w:r>
          <w:rPr>
            <w:rStyle w:val="Hyperlink"/>
          </w:rPr>
          <w:t>2026-2032年全球与中国高温合金行业市场调研及前景分析报告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ed6f1b5824a94" w:history="1">
        <w:r>
          <w:rPr>
            <w:rStyle w:val="Hyperlink"/>
          </w:rPr>
          <w:t>https://www.20087.com/7/99/GaoWenHeJinShiChangXianZhuangHeQianJing.html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4629c3edf43fd" w:history="1">
      <w:r>
        <w:rPr>
          <w:rStyle w:val="Hyperlink"/>
        </w:rPr>
        <w:t>2026-2032年全球与中国高温合金行业市场调研及前景分析报告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aoWenHeJinShiChangXianZhuangHeQianJing.html" TargetMode="External" Id="Rfdfed6f1b582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aoWenHeJinShiChangXianZhuangHeQianJing.html" TargetMode="External" Id="R4614629c3ed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2026-01-02T02:03:26Z</dcterms:created>
  <dcterms:modified xsi:type="dcterms:W3CDTF">2026-01-02T03:03:26Z</dcterms:modified>
  <dc:subject>2026-2032年全球与中国高温合金行业市场调研及前景分析报告</dc:subject>
  <dc:title>2026-2032年全球与中国高温合金行业市场调研及前景分析报告</dc:title>
  <cp:keywords>2026-2032年全球与中国高温合金行业市场调研及前景分析报告</cp:keywords>
  <dc:description>2026-2032年全球与中国高温合金行业市场调研及前景分析报告</dc:description>
</cp:coreProperties>
</file>