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1715b35704b2c" w:history="1">
              <w:r>
                <w:rPr>
                  <w:rStyle w:val="Hyperlink"/>
                </w:rPr>
                <w:t>2025-2031年中国大楼能源管理市场调查研究及发展趋势分析报告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1715b35704b2c" w:history="1">
              <w:r>
                <w:rPr>
                  <w:rStyle w:val="Hyperlink"/>
                </w:rPr>
                <w:t>2025-2031年中国大楼能源管理市场调查研究及发展趋势分析报告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1715b35704b2c" w:history="1">
                <w:r>
                  <w:rPr>
                    <w:rStyle w:val="Hyperlink"/>
                  </w:rPr>
                  <w:t>https://www.20087.com/8/89/DaLouNengYuanGuanLiWeiLaiFaZhanQ.html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楼能源管理是通过智能楼宇自动化系统，对建筑物的能源消耗进行监控和优化，以实现节能减排的目标。近年来，随着物联网（IoT）和大数据技术的应用，大楼能源管理系统能够实时收集和分析能源使用数据，实现远程控制和预测性维护，有效降低了能源浪费和运营成本。</w:t>
      </w:r>
      <w:r>
        <w:rPr>
          <w:rFonts w:hint="eastAsia"/>
        </w:rPr>
        <w:br/>
      </w:r>
      <w:r>
        <w:rPr>
          <w:rFonts w:hint="eastAsia"/>
        </w:rPr>
        <w:t>　　未来，大楼能源管理将更加依赖于人工智能和机器学习技术。通过深度学习算法，系统将能够自我学习和优化能源分配策略，实现动态调度和负荷平衡，以应对不断变化的能源需求和价格波动。同时，绿色建筑认证体系的推广将促使更多大楼采用先进的能源管理系统，以达到更高的能效标准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1715b35704b2c" w:history="1">
        <w:r>
          <w:rPr>
            <w:rStyle w:val="Hyperlink"/>
          </w:rPr>
          <w:t>2025-2031年中国大楼能源管理市场调查研究及发展趋势分析报告</w:t>
        </w:r>
      </w:hyperlink>
      <w:r>
        <w:rPr>
          <w:rFonts w:hint="eastAsia"/>
        </w:rPr>
        <w:t>》依托多年行业监测数据，结合大楼能源管理行业现状与未来前景，系统分析了大楼能源管理市场需求、市场规模、产业链结构、价格机制及细分市场特征。报告对大楼能源管理市场前景进行了客观评估，预测了大楼能源管理行业发展趋势，并详细解读了品牌竞争格局、市场集中度及重点企业的运营表现。此外，报告通过SWOT分析识别了大楼能源管理行业机遇与潜在风险，为投资者和决策者提供了科学、规范的战略建议，助力把握大楼能源管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大楼能源管理行业概述</w:t>
      </w:r>
      <w:r>
        <w:rPr>
          <w:rFonts w:hint="eastAsia"/>
        </w:rPr>
        <w:br/>
      </w:r>
      <w:r>
        <w:rPr>
          <w:rFonts w:hint="eastAsia"/>
        </w:rPr>
        <w:t>　　第一节 大楼能源管理产品概述</w:t>
      </w:r>
      <w:r>
        <w:rPr>
          <w:rFonts w:hint="eastAsia"/>
        </w:rPr>
        <w:br/>
      </w:r>
      <w:r>
        <w:rPr>
          <w:rFonts w:hint="eastAsia"/>
        </w:rPr>
        <w:t>　　第二节 大楼能源管理产品说明</w:t>
      </w:r>
      <w:r>
        <w:rPr>
          <w:rFonts w:hint="eastAsia"/>
        </w:rPr>
        <w:br/>
      </w:r>
      <w:r>
        <w:rPr>
          <w:rFonts w:hint="eastAsia"/>
        </w:rPr>
        <w:t>　　　　一、大楼能源管理用途</w:t>
      </w:r>
      <w:r>
        <w:rPr>
          <w:rFonts w:hint="eastAsia"/>
        </w:rPr>
        <w:br/>
      </w:r>
      <w:r>
        <w:rPr>
          <w:rFonts w:hint="eastAsia"/>
        </w:rPr>
        <w:t>　　　　二、大楼能源管理特征</w:t>
      </w:r>
      <w:r>
        <w:rPr>
          <w:rFonts w:hint="eastAsia"/>
        </w:rPr>
        <w:br/>
      </w:r>
      <w:r>
        <w:rPr>
          <w:rFonts w:hint="eastAsia"/>
        </w:rPr>
        <w:t>　　　　三、大楼能源管理分类情况</w:t>
      </w:r>
      <w:r>
        <w:rPr>
          <w:rFonts w:hint="eastAsia"/>
        </w:rPr>
        <w:br/>
      </w:r>
      <w:r>
        <w:rPr>
          <w:rFonts w:hint="eastAsia"/>
        </w:rPr>
        <w:t>　　第三节 大楼能源管理产业链分析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二、大楼能源管理产业链模型分析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全球大楼能源管理行业市场概况</w:t>
      </w:r>
      <w:r>
        <w:rPr>
          <w:rFonts w:hint="eastAsia"/>
        </w:rPr>
        <w:br/>
      </w:r>
      <w:r>
        <w:rPr>
          <w:rFonts w:hint="eastAsia"/>
        </w:rPr>
        <w:t>第三章 中国大楼能源管理行业分析</w:t>
      </w:r>
      <w:r>
        <w:rPr>
          <w:rFonts w:hint="eastAsia"/>
        </w:rPr>
        <w:br/>
      </w:r>
      <w:r>
        <w:rPr>
          <w:rFonts w:hint="eastAsia"/>
        </w:rPr>
        <w:t>　　第一节 中国大楼能源管理市场存在的问题分析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中国大楼能源管理市场面临的挑战分析</w:t>
      </w:r>
      <w:r>
        <w:rPr>
          <w:rFonts w:hint="eastAsia"/>
        </w:rPr>
        <w:br/>
      </w:r>
      <w:r>
        <w:rPr>
          <w:rFonts w:hint="eastAsia"/>
        </w:rPr>
        <w:t>　　第三节 大楼能源管理行业swot分析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大楼能源管理行业发展环境分析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一、城乡居民收入与消费分析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三、对外贸易</w:t>
      </w:r>
      <w:r>
        <w:rPr>
          <w:rFonts w:hint="eastAsia"/>
        </w:rPr>
        <w:br/>
      </w:r>
      <w:r>
        <w:rPr>
          <w:rFonts w:hint="eastAsia"/>
        </w:rPr>
        <w:t>　　　　四、居民消费价格指数</w:t>
      </w:r>
      <w:r>
        <w:rPr>
          <w:rFonts w:hint="eastAsia"/>
        </w:rPr>
        <w:br/>
      </w:r>
      <w:r>
        <w:rPr>
          <w:rFonts w:hint="eastAsia"/>
        </w:rPr>
        <w:t>　　　　五、宏观经济预测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大楼能源管理重点区域分析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t>　　　　一、华中地区</w:t>
      </w:r>
      <w:r>
        <w:rPr>
          <w:rFonts w:hint="eastAsia"/>
        </w:rPr>
        <w:br/>
      </w:r>
      <w:r>
        <w:rPr>
          <w:rFonts w:hint="eastAsia"/>
        </w:rPr>
        <w:t>　　　　二、西北地区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大楼能源管理市场供需态势分析</w:t>
      </w:r>
      <w:r>
        <w:rPr>
          <w:rFonts w:hint="eastAsia"/>
        </w:rPr>
        <w:br/>
      </w:r>
      <w:r>
        <w:rPr>
          <w:rFonts w:hint="eastAsia"/>
        </w:rPr>
        <w:t>　　第一节 中国大楼能源管理市场运行情况分析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一、国内大楼能源管理产能分析</w:t>
      </w:r>
      <w:r>
        <w:rPr>
          <w:rFonts w:hint="eastAsia"/>
        </w:rPr>
        <w:br/>
      </w:r>
      <w:r>
        <w:rPr>
          <w:rFonts w:hint="eastAsia"/>
        </w:rPr>
        <w:t>　　　　二、国内大楼能源管理市场生产情况分析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三、国内大楼能源管理市场需求情况分析</w:t>
      </w:r>
      <w:r>
        <w:rPr>
          <w:rFonts w:hint="eastAsia"/>
        </w:rPr>
        <w:br/>
      </w:r>
      <w:r>
        <w:rPr>
          <w:rFonts w:hint="eastAsia"/>
        </w:rPr>
        <w:t>　　第二节 中国大楼能源管理行业市场供需平衡分析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中国大楼能源管理行业供需平衡预测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大楼能源管理进出口分析</w:t>
      </w:r>
      <w:r>
        <w:rPr>
          <w:rFonts w:hint="eastAsia"/>
        </w:rPr>
        <w:br/>
      </w:r>
      <w:r>
        <w:rPr>
          <w:rFonts w:hint="eastAsia"/>
        </w:rPr>
        <w:t>　　第一节 大楼能源管理进出口对比分析</w:t>
      </w:r>
      <w:r>
        <w:rPr>
          <w:rFonts w:hint="eastAsia"/>
        </w:rPr>
        <w:br/>
      </w:r>
      <w:r>
        <w:rPr>
          <w:rFonts w:hint="eastAsia"/>
        </w:rPr>
        <w:t>　　第二节 大楼能源管理进口分析</w:t>
      </w:r>
      <w:r>
        <w:rPr>
          <w:rFonts w:hint="eastAsia"/>
        </w:rPr>
        <w:br/>
      </w:r>
      <w:r>
        <w:rPr>
          <w:rFonts w:hint="eastAsia"/>
        </w:rPr>
        <w:t>　　第三节 大楼能源管理出口分析</w:t>
      </w:r>
      <w:r>
        <w:rPr>
          <w:rFonts w:hint="eastAsia"/>
        </w:rPr>
        <w:br/>
      </w:r>
      <w:r>
        <w:rPr>
          <w:rFonts w:hint="eastAsia"/>
        </w:rPr>
        <w:t>　　第四节 大楼能源管理进出口预测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中国大楼能源管理行业总体发展状况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中国大楼能源管理行业规模情况分析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中国大楼能源管理行业财务能力分析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大楼能源管理行业竞争情况</w:t>
      </w:r>
      <w:r>
        <w:rPr>
          <w:rFonts w:hint="eastAsia"/>
        </w:rPr>
        <w:br/>
      </w:r>
      <w:r>
        <w:rPr>
          <w:rFonts w:hint="eastAsia"/>
        </w:rPr>
        <w:t>　　第一节 我国大楼能源管理行业竞争格局分析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中国大楼能源管理行业市场竞争状况分析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中国大楼能源管理行业兼并重组分析</w:t>
      </w:r>
      <w:r>
        <w:rPr>
          <w:rFonts w:hint="eastAsia"/>
        </w:rPr>
        <w:br/>
      </w:r>
      <w:r>
        <w:rPr>
          <w:rFonts w:hint="eastAsia"/>
        </w:rPr>
        <w:t>　　　　一、大楼能源管理行业兼并重组背景</w:t>
      </w:r>
      <w:r>
        <w:rPr>
          <w:rFonts w:hint="eastAsia"/>
        </w:rPr>
        <w:br/>
      </w:r>
      <w:r>
        <w:rPr>
          <w:rFonts w:hint="eastAsia"/>
        </w:rPr>
        <w:t>　　　　二、大楼能源管理行业兼并重组意义</w:t>
      </w:r>
      <w:r>
        <w:rPr>
          <w:rFonts w:hint="eastAsia"/>
        </w:rPr>
        <w:br/>
      </w:r>
      <w:r>
        <w:rPr>
          <w:rFonts w:hint="eastAsia"/>
        </w:rPr>
        <w:t>　　　　三、大楼能源管理行业兼并重组方式</w:t>
      </w:r>
      <w:r>
        <w:rPr>
          <w:rFonts w:hint="eastAsia"/>
        </w:rPr>
        <w:br/>
      </w:r>
      <w:r>
        <w:rPr>
          <w:rFonts w:hint="eastAsia"/>
        </w:rPr>
        <w:t>　　　　四、大楼能源管理行业兼并重组策略</w:t>
      </w:r>
      <w:r>
        <w:rPr>
          <w:rFonts w:hint="eastAsia"/>
        </w:rPr>
        <w:br/>
      </w:r>
      <w:r>
        <w:rPr>
          <w:rFonts w:hint="eastAsia"/>
        </w:rPr>
        <w:t>　　第四节 中国大楼能源管理企业竞争策略分析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第五节 主要大楼能源管理企业竞争分析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国内重点大楼能源管理企业竞争分析</w:t>
      </w:r>
      <w:r>
        <w:rPr>
          <w:rFonts w:hint="eastAsia"/>
        </w:rPr>
        <w:br/>
      </w:r>
      <w:r>
        <w:rPr>
          <w:rFonts w:hint="eastAsia"/>
        </w:rPr>
        <w:t>　　第一节 中节能实业发展有限公司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第二节 上海宁兴圣鲸新能源科技有限公司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第三节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第四节 广东艾科技术股份有限公司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第五节 北京清晖翔科技有限公司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第六节 北京惠广万合节能科技有限公司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第七节 宜昌劲森节能技术服务有限公司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第八节 北京华智齐创科技有限公司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第九节 诺比节能科技（珠海）有限公司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第十节 南京亚派科技实业有限公司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大楼能源管理行业未来发展预测及投资前景分析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大楼能源管理行业发展预测</w:t>
      </w:r>
      <w:r>
        <w:rPr>
          <w:rFonts w:hint="eastAsia"/>
        </w:rPr>
        <w:br/>
      </w:r>
      <w:r>
        <w:rPr>
          <w:rFonts w:hint="eastAsia"/>
        </w:rPr>
        <w:t>　　第二节 大楼能源管理产品投资机会</w:t>
      </w:r>
      <w:r>
        <w:rPr>
          <w:rFonts w:hint="eastAsia"/>
        </w:rPr>
        <w:br/>
      </w:r>
      <w:r>
        <w:rPr>
          <w:rFonts w:hint="eastAsia"/>
        </w:rPr>
        <w:t>　　第三节 大楼能源管理产品投资收益预测</w:t>
      </w:r>
      <w:r>
        <w:rPr>
          <w:rFonts w:hint="eastAsia"/>
        </w:rPr>
        <w:br/>
      </w:r>
      <w:r>
        <w:rPr>
          <w:rFonts w:hint="eastAsia"/>
        </w:rPr>
        <w:t>　　第四节 大楼能源管理产品投资热点及未来投资方向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大楼能源管理产品竞争力优势分析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中国大楼能源管理行业市场发展趋势预测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大楼能源管理企业营销策略及行业分析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第五节 大楼能源管理企业投资策略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第六节 中~智林~大楼能源管理企业应对当前经济形势策略建议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1：bems系统之工作流程示意图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4：2025年工业主要产品产量及增长速度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6：2020-2025年居民收入水平情况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7：2020-2025年固定资产投资情况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8：2020-2025年货物进出口总额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9：2020-2025年我国居民消费价格指数变化情况</w:t>
      </w:r>
      <w:r>
        <w:rPr>
          <w:rFonts w:hint="eastAsia"/>
        </w:rPr>
        <w:br/>
      </w:r>
      <w:r>
        <w:rPr>
          <w:rFonts w:hint="eastAsia"/>
        </w:rPr>
        <w:t>　　图表 10：2020-2025年华北地区大楼能源管理行业市场规模统计</w:t>
      </w:r>
      <w:r>
        <w:rPr>
          <w:rFonts w:hint="eastAsia"/>
        </w:rPr>
        <w:br/>
      </w:r>
      <w:r>
        <w:rPr>
          <w:rFonts w:hint="eastAsia"/>
        </w:rPr>
        <w:t>　　图表 11：2020-2025年华东地区大楼能源管理行业市场规模统计</w:t>
      </w:r>
      <w:r>
        <w:rPr>
          <w:rFonts w:hint="eastAsia"/>
        </w:rPr>
        <w:br/>
      </w:r>
      <w:r>
        <w:rPr>
          <w:rFonts w:hint="eastAsia"/>
        </w:rPr>
        <w:t>　　图表 12：2020-2025年华南地区大楼能源管理行业市场规模统计</w:t>
      </w:r>
      <w:r>
        <w:rPr>
          <w:rFonts w:hint="eastAsia"/>
        </w:rPr>
        <w:br/>
      </w:r>
      <w:r>
        <w:rPr>
          <w:rFonts w:hint="eastAsia"/>
        </w:rPr>
        <w:t>　　图表 13：2020-2025年华中地区大楼能源管理行业市场规模统计</w:t>
      </w:r>
      <w:r>
        <w:rPr>
          <w:rFonts w:hint="eastAsia"/>
        </w:rPr>
        <w:br/>
      </w:r>
      <w:r>
        <w:rPr>
          <w:rFonts w:hint="eastAsia"/>
        </w:rPr>
        <w:t>　　图表 14：2020-2025年西北地区大楼能源管理行业市场规模统计</w:t>
      </w:r>
      <w:r>
        <w:rPr>
          <w:rFonts w:hint="eastAsia"/>
        </w:rPr>
        <w:br/>
      </w:r>
      <w:r>
        <w:rPr>
          <w:rFonts w:hint="eastAsia"/>
        </w:rPr>
        <w:t>　　图表 15：2020-2025年西南地区大楼能源管理行业市场规模统计</w:t>
      </w:r>
      <w:r>
        <w:rPr>
          <w:rFonts w:hint="eastAsia"/>
        </w:rPr>
        <w:br/>
      </w:r>
      <w:r>
        <w:rPr>
          <w:rFonts w:hint="eastAsia"/>
        </w:rPr>
        <w:t>　　图表 16：2020-2025年东北地区大楼能源管理行业市场规模统计</w:t>
      </w:r>
      <w:r>
        <w:rPr>
          <w:rFonts w:hint="eastAsia"/>
        </w:rPr>
        <w:br/>
      </w:r>
      <w:r>
        <w:rPr>
          <w:rFonts w:hint="eastAsia"/>
        </w:rPr>
        <w:t>　　图表 17：2020-2025年我国大楼能源管理系统产能变化</w:t>
      </w:r>
      <w:r>
        <w:rPr>
          <w:rFonts w:hint="eastAsia"/>
        </w:rPr>
        <w:br/>
      </w:r>
      <w:r>
        <w:rPr>
          <w:rFonts w:hint="eastAsia"/>
        </w:rPr>
        <w:t>　　图表 18：2020-2025年我国大楼能源管理系统产能变化及趋势</w:t>
      </w:r>
      <w:r>
        <w:rPr>
          <w:rFonts w:hint="eastAsia"/>
        </w:rPr>
        <w:br/>
      </w:r>
      <w:r>
        <w:rPr>
          <w:rFonts w:hint="eastAsia"/>
        </w:rPr>
        <w:t>　　图表 19：2020-2025年我国大楼能源管理系统产量变化</w:t>
      </w:r>
      <w:r>
        <w:rPr>
          <w:rFonts w:hint="eastAsia"/>
        </w:rPr>
        <w:br/>
      </w:r>
      <w:r>
        <w:rPr>
          <w:rFonts w:hint="eastAsia"/>
        </w:rPr>
        <w:t>　　图表 20：2020-2025年我国大楼能源管理系统产量变化及趋势</w:t>
      </w:r>
      <w:r>
        <w:rPr>
          <w:rFonts w:hint="eastAsia"/>
        </w:rPr>
        <w:br/>
      </w:r>
      <w:r>
        <w:rPr>
          <w:rFonts w:hint="eastAsia"/>
        </w:rPr>
        <w:t>　　图表 21：2020-2025年我国大楼能源管理系统需求量变化</w:t>
      </w:r>
      <w:r>
        <w:rPr>
          <w:rFonts w:hint="eastAsia"/>
        </w:rPr>
        <w:br/>
      </w:r>
      <w:r>
        <w:rPr>
          <w:rFonts w:hint="eastAsia"/>
        </w:rPr>
        <w:t>　　图表 22：2020-2025年我国大楼能源管理系统需求量变化及趋势</w:t>
      </w:r>
      <w:r>
        <w:rPr>
          <w:rFonts w:hint="eastAsia"/>
        </w:rPr>
        <w:br/>
      </w:r>
      <w:r>
        <w:rPr>
          <w:rFonts w:hint="eastAsia"/>
        </w:rPr>
        <w:t>　　图表 23：2020-2025年我国大楼能源管理系统供需平衡变化</w:t>
      </w:r>
      <w:r>
        <w:rPr>
          <w:rFonts w:hint="eastAsia"/>
        </w:rPr>
        <w:br/>
      </w:r>
      <w:r>
        <w:rPr>
          <w:rFonts w:hint="eastAsia"/>
        </w:rPr>
        <w:t>　　图表 24：2020-2025年我国大楼能源管理系统供需平衡变化及趋势</w:t>
      </w:r>
      <w:r>
        <w:rPr>
          <w:rFonts w:hint="eastAsia"/>
        </w:rPr>
        <w:br/>
      </w:r>
      <w:r>
        <w:rPr>
          <w:rFonts w:hint="eastAsia"/>
        </w:rPr>
        <w:t>　　图表 25：2025-2031年我国大楼能源管理系统供需平衡预测</w:t>
      </w:r>
      <w:r>
        <w:rPr>
          <w:rFonts w:hint="eastAsia"/>
        </w:rPr>
        <w:br/>
      </w:r>
      <w:r>
        <w:rPr>
          <w:rFonts w:hint="eastAsia"/>
        </w:rPr>
        <w:t>　　图表 26：2025-2031年我国大楼能源管理系统供需平衡变化及趋势预测</w:t>
      </w:r>
      <w:r>
        <w:rPr>
          <w:rFonts w:hint="eastAsia"/>
        </w:rPr>
        <w:br/>
      </w:r>
      <w:r>
        <w:rPr>
          <w:rFonts w:hint="eastAsia"/>
        </w:rPr>
        <w:t>　　图表 27：2020-2025年我国大楼能源管理系统进出口量变化统计</w:t>
      </w:r>
      <w:r>
        <w:rPr>
          <w:rFonts w:hint="eastAsia"/>
        </w:rPr>
        <w:br/>
      </w:r>
      <w:r>
        <w:rPr>
          <w:rFonts w:hint="eastAsia"/>
        </w:rPr>
        <w:t>　　图表 28：2020-2025年我国大楼能源管理系统进出口量变化对比</w:t>
      </w:r>
      <w:r>
        <w:rPr>
          <w:rFonts w:hint="eastAsia"/>
        </w:rPr>
        <w:br/>
      </w:r>
      <w:r>
        <w:rPr>
          <w:rFonts w:hint="eastAsia"/>
        </w:rPr>
        <w:t>　　图表 29：2020-2025年我国大楼能源管理系统进口量变化</w:t>
      </w:r>
      <w:r>
        <w:rPr>
          <w:rFonts w:hint="eastAsia"/>
        </w:rPr>
        <w:br/>
      </w:r>
      <w:r>
        <w:rPr>
          <w:rFonts w:hint="eastAsia"/>
        </w:rPr>
        <w:t>　　图表 30：2020-2025年我国大楼能源管理系统进口量变化及增长趋势</w:t>
      </w:r>
      <w:r>
        <w:rPr>
          <w:rFonts w:hint="eastAsia"/>
        </w:rPr>
        <w:br/>
      </w:r>
      <w:r>
        <w:rPr>
          <w:rFonts w:hint="eastAsia"/>
        </w:rPr>
        <w:t>　　图表 31：2020-2025年我国大楼能源管理系统出口量变化</w:t>
      </w:r>
      <w:r>
        <w:rPr>
          <w:rFonts w:hint="eastAsia"/>
        </w:rPr>
        <w:br/>
      </w:r>
      <w:r>
        <w:rPr>
          <w:rFonts w:hint="eastAsia"/>
        </w:rPr>
        <w:t>　　图表 32：2020-2025年我国大楼能源管理系统出口量变化及增长趋势</w:t>
      </w:r>
      <w:r>
        <w:rPr>
          <w:rFonts w:hint="eastAsia"/>
        </w:rPr>
        <w:br/>
      </w:r>
      <w:r>
        <w:rPr>
          <w:rFonts w:hint="eastAsia"/>
        </w:rPr>
        <w:t>　　图表 33：2025-2031年我国大楼能源管理系统进出口量变化</w:t>
      </w:r>
      <w:r>
        <w:rPr>
          <w:rFonts w:hint="eastAsia"/>
        </w:rPr>
        <w:br/>
      </w:r>
      <w:r>
        <w:rPr>
          <w:rFonts w:hint="eastAsia"/>
        </w:rPr>
        <w:t>　　图表 34：2025-2031年我国大楼能源管理系统进出口量变化及趋势预测</w:t>
      </w:r>
      <w:r>
        <w:rPr>
          <w:rFonts w:hint="eastAsia"/>
        </w:rPr>
        <w:br/>
      </w:r>
      <w:r>
        <w:rPr>
          <w:rFonts w:hint="eastAsia"/>
        </w:rPr>
        <w:t>　　图表 35：2020-2025年我国大楼能源管理行业企业数量变化</w:t>
      </w:r>
      <w:r>
        <w:rPr>
          <w:rFonts w:hint="eastAsia"/>
        </w:rPr>
        <w:br/>
      </w:r>
      <w:r>
        <w:rPr>
          <w:rFonts w:hint="eastAsia"/>
        </w:rPr>
        <w:t>　　图表 36：2020-2025年我国大楼能源管理行业从业人员数量变化</w:t>
      </w:r>
      <w:r>
        <w:rPr>
          <w:rFonts w:hint="eastAsia"/>
        </w:rPr>
        <w:br/>
      </w:r>
      <w:r>
        <w:rPr>
          <w:rFonts w:hint="eastAsia"/>
        </w:rPr>
        <w:t>　　图表 37：2020-2025年我国大楼能源管理行业资产总额变化</w:t>
      </w:r>
      <w:r>
        <w:rPr>
          <w:rFonts w:hint="eastAsia"/>
        </w:rPr>
        <w:br/>
      </w:r>
      <w:r>
        <w:rPr>
          <w:rFonts w:hint="eastAsia"/>
        </w:rPr>
        <w:t>　　图表 38：2020-2025年我国大楼能源管理行业市场规模变化</w:t>
      </w:r>
      <w:r>
        <w:rPr>
          <w:rFonts w:hint="eastAsia"/>
        </w:rPr>
        <w:br/>
      </w:r>
      <w:r>
        <w:rPr>
          <w:rFonts w:hint="eastAsia"/>
        </w:rPr>
        <w:t>　　图表 39：2020-2025年我国大楼能源管理行业利润总额变化</w:t>
      </w:r>
      <w:r>
        <w:rPr>
          <w:rFonts w:hint="eastAsia"/>
        </w:rPr>
        <w:br/>
      </w:r>
      <w:r>
        <w:rPr>
          <w:rFonts w:hint="eastAsia"/>
        </w:rPr>
        <w:t>　　图表 40：2020-2025年我国大楼能源管理行业盈利能力统计</w:t>
      </w:r>
      <w:r>
        <w:rPr>
          <w:rFonts w:hint="eastAsia"/>
        </w:rPr>
        <w:br/>
      </w:r>
      <w:r>
        <w:rPr>
          <w:rFonts w:hint="eastAsia"/>
        </w:rPr>
        <w:t>　　图表 41：2025-2031年我国大楼能源管理行业盈利能力预测</w:t>
      </w:r>
      <w:r>
        <w:rPr>
          <w:rFonts w:hint="eastAsia"/>
        </w:rPr>
        <w:br/>
      </w:r>
      <w:r>
        <w:rPr>
          <w:rFonts w:hint="eastAsia"/>
        </w:rPr>
        <w:t>　　图表 42：2020-2025年我国大楼能源管理行业偿债能力统计</w:t>
      </w:r>
      <w:r>
        <w:rPr>
          <w:rFonts w:hint="eastAsia"/>
        </w:rPr>
        <w:br/>
      </w:r>
      <w:r>
        <w:rPr>
          <w:rFonts w:hint="eastAsia"/>
        </w:rPr>
        <w:t>　　图表 43：2025-2031年我国大楼能源管理行业偿债能力预测</w:t>
      </w:r>
      <w:r>
        <w:rPr>
          <w:rFonts w:hint="eastAsia"/>
        </w:rPr>
        <w:br/>
      </w:r>
      <w:r>
        <w:rPr>
          <w:rFonts w:hint="eastAsia"/>
        </w:rPr>
        <w:t>　　图表 44：2020-2025年我国大楼能源管理行业运营能力统计</w:t>
      </w:r>
      <w:r>
        <w:rPr>
          <w:rFonts w:hint="eastAsia"/>
        </w:rPr>
        <w:br/>
      </w:r>
      <w:r>
        <w:rPr>
          <w:rFonts w:hint="eastAsia"/>
        </w:rPr>
        <w:t>　　图表 45：2025-2031年我国大楼能源管理行业运营能力预测</w:t>
      </w:r>
      <w:r>
        <w:rPr>
          <w:rFonts w:hint="eastAsia"/>
        </w:rPr>
        <w:br/>
      </w:r>
      <w:r>
        <w:rPr>
          <w:rFonts w:hint="eastAsia"/>
        </w:rPr>
        <w:t>　　图表 46：2020-2025年我国大楼能源管理行业发展能力统计</w:t>
      </w:r>
      <w:r>
        <w:rPr>
          <w:rFonts w:hint="eastAsia"/>
        </w:rPr>
        <w:br/>
      </w:r>
      <w:r>
        <w:rPr>
          <w:rFonts w:hint="eastAsia"/>
        </w:rPr>
        <w:t>　　图表 47：2025-2031年我国大楼能源管理行业发展能力预测</w:t>
      </w:r>
      <w:r>
        <w:rPr>
          <w:rFonts w:hint="eastAsia"/>
        </w:rPr>
        <w:br/>
      </w:r>
      <w:r>
        <w:rPr>
          <w:rFonts w:hint="eastAsia"/>
        </w:rPr>
        <w:t>　　图表 48：2020-2025年我国大楼能源管理行业主要企业销售收入对比 单位：万元</w:t>
      </w:r>
      <w:r>
        <w:rPr>
          <w:rFonts w:hint="eastAsia"/>
        </w:rPr>
        <w:br/>
      </w:r>
      <w:r>
        <w:rPr>
          <w:rFonts w:hint="eastAsia"/>
        </w:rPr>
        <w:t>　　图表 49： 2020-2025年我国大楼能源管理行业主要企业总资产对比 单位：万元</w:t>
      </w:r>
      <w:r>
        <w:rPr>
          <w:rFonts w:hint="eastAsia"/>
        </w:rPr>
        <w:br/>
      </w:r>
      <w:r>
        <w:rPr>
          <w:rFonts w:hint="eastAsia"/>
        </w:rPr>
        <w:t>　　图表 50： 2020-2025年我国大楼能源管理行业主要企业利润总额对比 单位：万元</w:t>
      </w:r>
      <w:r>
        <w:rPr>
          <w:rFonts w:hint="eastAsia"/>
        </w:rPr>
        <w:br/>
      </w:r>
      <w:r>
        <w:rPr>
          <w:rFonts w:hint="eastAsia"/>
        </w:rPr>
        <w:t>　　图表 51：中节能实业发展有限公司主要财务数据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52：中节能实业发展有限公司盈利能力分析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53：中节能实业发展有限公司偿债能力分析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54：中节能实业发展有限公司运营能力分析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55：中节能实业发展有限公司发展能力分析</w:t>
      </w:r>
      <w:r>
        <w:rPr>
          <w:rFonts w:hint="eastAsia"/>
        </w:rPr>
        <w:br/>
      </w:r>
      <w:r>
        <w:rPr>
          <w:rFonts w:hint="eastAsia"/>
        </w:rPr>
        <w:t>　　图表 56：上海宁兴圣鲸新能源科技有限公司主要财务数据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57：上海宁兴圣鲸新能源科技有限公司盈利能力分析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58：上海宁兴圣鲸新能源科技有限公司偿债能力分析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59：上海宁兴圣鲸新能源科技有限公司运营能力分析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60：上海宁兴圣鲸新能源科技有限公司发展能力分析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61：中达电通股份有限公司主要财务数据单位：万元</w:t>
      </w:r>
      <w:r>
        <w:rPr>
          <w:rFonts w:hint="eastAsia"/>
        </w:rPr>
        <w:br/>
      </w:r>
      <w:r>
        <w:rPr>
          <w:rFonts w:hint="eastAsia"/>
        </w:rPr>
        <w:t>　　图表 62：中达电通股份有限公司盈利能力分析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63：中达电通股份有限公司偿债能力分析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64：中达电通股份有限公司运营能力分析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65：中达电通股份有限公司发展能力分析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66：广东艾科技术股份有限公司主要财务数据单位：万元</w:t>
      </w:r>
      <w:r>
        <w:rPr>
          <w:rFonts w:hint="eastAsia"/>
        </w:rPr>
        <w:br/>
      </w:r>
      <w:r>
        <w:rPr>
          <w:rFonts w:hint="eastAsia"/>
        </w:rPr>
        <w:t>　　图表 67：广东艾科技术股份有限公司盈利能力分析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68：广东艾科技术股份有限公司偿债能力分析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69：广东艾科技术股份有限公司运营能力分析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70：广东艾科技术股份有限公司发展能力分析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71：北京清晖翔科技有限公司主要财务数据单位：万元</w:t>
      </w:r>
      <w:r>
        <w:rPr>
          <w:rFonts w:hint="eastAsia"/>
        </w:rPr>
        <w:br/>
      </w:r>
      <w:r>
        <w:rPr>
          <w:rFonts w:hint="eastAsia"/>
        </w:rPr>
        <w:t>　　图表 72：北京清晖翔科技有限公司盈利能力分析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73：北京清晖翔科技有限公司偿债能力分析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74：北京清晖翔科技有限公司运营能力分析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75：北京清晖翔科技有限公司发展能力分析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76：北京惠广万合节能科技有限公司主要财务数据单位：万元</w:t>
      </w:r>
      <w:r>
        <w:rPr>
          <w:rFonts w:hint="eastAsia"/>
        </w:rPr>
        <w:br/>
      </w:r>
      <w:r>
        <w:rPr>
          <w:rFonts w:hint="eastAsia"/>
        </w:rPr>
        <w:t>　　图表 77：北京惠广万合节能科技有限公司盈利能力分析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78：北京惠广万合节能科技有限公司偿债能力分析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79：北京惠广万合节能科技有限公司运营能力分析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80：北京惠广万合节能科技有限公司发展能力分析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81：宜昌劲森节能技术服务有限公司主要财务数据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82：宜昌劲森节能技术服务有限公司盈利能力分析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83：宜昌劲森节能技术服务有限公司偿债能力分析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84：宜昌劲森节能技术服务有限公司营能力分析</w:t>
      </w:r>
      <w:r>
        <w:rPr>
          <w:rFonts w:hint="eastAsia"/>
        </w:rPr>
        <w:br/>
      </w:r>
      <w:r>
        <w:rPr>
          <w:rFonts w:hint="eastAsia"/>
        </w:rPr>
        <w:t>　　图表 85：宜昌劲森节能技术服务有限公司发展能力分析</w:t>
      </w:r>
      <w:r>
        <w:rPr>
          <w:rFonts w:hint="eastAsia"/>
        </w:rPr>
        <w:br/>
      </w:r>
      <w:r>
        <w:rPr>
          <w:rFonts w:hint="eastAsia"/>
        </w:rPr>
        <w:t>　　图表 86：北京华智齐创科技有限公司主要财务数据单位：万元</w:t>
      </w:r>
      <w:r>
        <w:rPr>
          <w:rFonts w:hint="eastAsia"/>
        </w:rPr>
        <w:br/>
      </w:r>
      <w:r>
        <w:rPr>
          <w:rFonts w:hint="eastAsia"/>
        </w:rPr>
        <w:t>　　图表 87：北京华智齐创科技有限公司盈利能力分析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88：北京华智齐创科技有限公司偿债能力分析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89：北京华智齐创科技有限公司运营能力分析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90：北京华智齐创科技有限公司发展能力分析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91：诺比节能科技（珠海）有限公司主要财务数据单位：万元</w:t>
      </w:r>
      <w:r>
        <w:rPr>
          <w:rFonts w:hint="eastAsia"/>
        </w:rPr>
        <w:br/>
      </w:r>
      <w:r>
        <w:rPr>
          <w:rFonts w:hint="eastAsia"/>
        </w:rPr>
        <w:t>　　图表 92：诺比节能科技（珠海）有限公司盈利能力分析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93：诺比节能科技（珠海）有限公司偿债能力分析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94：诺比节能科技（珠海）有限公司运营能力分析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95：诺比节能科技（珠海）有限公司发展能力分析</w:t>
      </w:r>
      <w:r>
        <w:rPr>
          <w:rFonts w:hint="eastAsia"/>
        </w:rPr>
        <w:br/>
      </w:r>
      <w:r>
        <w:rPr>
          <w:rFonts w:hint="eastAsia"/>
        </w:rPr>
        <w:t>　　图表 96：南京亚派科技实业有限公司主要财务数据单位：万元</w:t>
      </w:r>
      <w:r>
        <w:rPr>
          <w:rFonts w:hint="eastAsia"/>
        </w:rPr>
        <w:br/>
      </w:r>
      <w:r>
        <w:rPr>
          <w:rFonts w:hint="eastAsia"/>
        </w:rPr>
        <w:t>　　图表 97：南京亚派科技实业有限公司盈利能力分析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98：南京亚派科技实业有限公司偿债能力分析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99：南京亚派科技实业有限公司运营能力分析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100：南京亚派科技实业有限公司发展能力分析</w:t>
      </w:r>
      <w:r>
        <w:rPr>
          <w:rFonts w:hint="eastAsia"/>
        </w:rPr>
        <w:br/>
      </w:r>
      <w:r>
        <w:rPr>
          <w:rFonts w:hint="eastAsia"/>
        </w:rPr>
        <w:t>　　图表 101：2025-2031年我国大楼能源管理系统行业市场规模预测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1715b35704b2c" w:history="1">
        <w:r>
          <w:rPr>
            <w:rStyle w:val="Hyperlink"/>
          </w:rPr>
          <w:t>2025-2031年中国大楼能源管理市场调查研究及发展趋势分析报告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1715b35704b2c" w:history="1">
        <w:r>
          <w:rPr>
            <w:rStyle w:val="Hyperlink"/>
          </w:rPr>
          <w:t>https://www.20087.com/8/89/DaLouNengYuanGuanLiWeiLaiFaZhanQ.html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热点：中国储能大厦、大楼能源管理办法最新、上海新能源大厦、办公楼能源管理系统方案、建筑能源、能源大厦上面有哪些公司、能源管理、能源管理架构、高级能源管理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db96271d44adc" w:history="1">
      <w:r>
        <w:rPr>
          <w:rStyle w:val="Hyperlink"/>
        </w:rPr>
        <w:t>2025-2031年中国大楼能源管理市场调查研究及发展趋势分析报告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aLouNengYuanGuanLiWeiLaiFaZhanQ.html" TargetMode="External" Id="Ra411715b3570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aLouNengYuanGuanLiWeiLaiFaZhanQ.html" TargetMode="External" Id="Rfe2db96271d4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2025-07-23T02:53:00Z</dcterms:created>
  <dcterms:modified xsi:type="dcterms:W3CDTF">2025-07-23T03:53:00Z</dcterms:modified>
  <dc:subject>2025-2031年中国大楼能源管理市场调查研究及发展趋势分析报告</dc:subject>
  <dc:title>2025-2031年中国大楼能源管理市场调查研究及发展趋势分析报告</dc:title>
  <cp:keywords>2025-2031年中国大楼能源管理市场调查研究及发展趋势分析报告</cp:keywords>
  <dc:description>2025-2031年中国大楼能源管理市场调查研究及发展趋势分析报告</dc:description>
</cp:coreProperties>
</file>