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38c74dad54510" w:history="1">
              <w:r>
                <w:rPr>
                  <w:rStyle w:val="Hyperlink"/>
                </w:rPr>
                <w:t>2024-2030年中国放射性金属市场现状与前景趋势报告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38c74dad54510" w:history="1">
              <w:r>
                <w:rPr>
                  <w:rStyle w:val="Hyperlink"/>
                </w:rPr>
                <w:t>2024-2030年中国放射性金属市场现状与前景趋势报告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38c74dad54510" w:history="1">
                <w:r>
                  <w:rPr>
                    <w:rStyle w:val="Hyperlink"/>
                  </w:rPr>
                  <w:t>https://www.20087.com/8/29/FangSheXingJinShuDeQianJing.html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，如铀、钚等，主要应用于核能发电、医疗放射治疗、科研等领域。目前，随着全球对清洁能源的需求增加，核能作为一种低碳能源，其发展带动了放射性金属的需求增长。同时，放射性同位素在医学诊断和治疗中的应用不断拓展，促进了放射性金属技术的进步，包括同位素的高效制备、安全储存与运输技术。</w:t>
      </w:r>
      <w:r>
        <w:rPr>
          <w:rFonts w:hint="eastAsia"/>
        </w:rPr>
        <w:br/>
      </w:r>
      <w:r>
        <w:rPr>
          <w:rFonts w:hint="eastAsia"/>
        </w:rPr>
        <w:t>　　未来放射性金属领域将更加注重安全性与可持续性。随着第四代核反应堆技术的研发，对放射性金属的需求将转向更高效、更安全的核燃料。此外，放射性废物的处理和处置技术也将是研究重点，以减少对环境的影响。在医疗领域，放射性同位素的个性化医疗应用将得到进一步发展，推动放射性金属制备技术的精细化和定制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b38c74dad54510" w:history="1">
        <w:r>
          <w:rPr>
            <w:rStyle w:val="Hyperlink"/>
          </w:rPr>
          <w:t>2024-2030年中国放射性金属市场现状与前景趋势报告</w:t>
        </w:r>
      </w:hyperlink>
      <w:r>
        <w:rPr>
          <w:rFonts w:hint="eastAsia"/>
        </w:rPr>
        <w:t>全面分析了中国放射性金属行业的市场现状、发展趋势、竞争格局及前景预测。报告首先概述了放射性金属的定义、分类、应用领域及行业发展特点，包括优势、劣势、机遇与风险。接着，深入分析了放射性金属的供给、需求、销售规模及价格机制，并对细分市场、下游应用及客户群体进行了探讨。此外，报告还分析了放射性金属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放射性金属行业概述</w:t>
      </w:r>
      <w:r>
        <w:rPr>
          <w:rFonts w:hint="eastAsia"/>
        </w:rPr>
        <w:br/>
      </w:r>
      <w:r>
        <w:rPr>
          <w:rFonts w:hint="eastAsia"/>
        </w:rPr>
        <w:t>　　第一节 放射性金属定义与分类</w:t>
      </w:r>
      <w:r>
        <w:rPr>
          <w:rFonts w:hint="eastAsia"/>
        </w:rPr>
        <w:br/>
      </w:r>
      <w:r>
        <w:rPr>
          <w:rFonts w:hint="eastAsia"/>
        </w:rPr>
        <w:t>　　第二节 放射性金属应用领域</w:t>
      </w:r>
      <w:r>
        <w:rPr>
          <w:rFonts w:hint="eastAsia"/>
        </w:rPr>
        <w:br/>
      </w:r>
      <w:r>
        <w:rPr>
          <w:rFonts w:hint="eastAsia"/>
        </w:rPr>
        <w:t>　　第三节 放射性金属行业经济指标分析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放射性金属产业链及经营模式分析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三、放射性金属销售模式及销售渠道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2019-2023年全球放射性金属市场规模与趋势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主要国家与地区放射性金属市场分析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2024-2030年全球放射性金属行业发展趋势与前景预测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2023-2024年放射性金属产能与投资动态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一、国内放射性金属产能及利用情况</w:t>
      </w:r>
      <w:r>
        <w:rPr>
          <w:rFonts w:hint="eastAsia"/>
        </w:rPr>
        <w:br/>
      </w:r>
      <w:r>
        <w:rPr>
          <w:rFonts w:hint="eastAsia"/>
        </w:rPr>
        <w:t>　　　　二、放射性金属产能扩张与投资动态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2024-2030年放射性金属行业产量统计与趋势预测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一、2019-2023年放射性金属行业产量数据统计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1、2019-2023年放射性金属产量及增长趋势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2、2019-2023年放射性金属细分产品产量及份额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二、影响放射性金属产量的关键因素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三、2024-2030年放射性金属产量预测</w:t>
      </w:r>
      <w:r>
        <w:rPr>
          <w:rFonts w:hint="eastAsia"/>
        </w:rPr>
        <w:br/>
      </w:r>
      <w:r>
        <w:rPr>
          <w:rFonts w:hint="eastAsia"/>
        </w:rPr>
        <w:t>　　第三节 2024-2030年放射性金属市场需求与销售分析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一、2023-2024年放射性金属行业需求现状</w:t>
      </w:r>
      <w:r>
        <w:rPr>
          <w:rFonts w:hint="eastAsia"/>
        </w:rPr>
        <w:br/>
      </w:r>
      <w:r>
        <w:rPr>
          <w:rFonts w:hint="eastAsia"/>
        </w:rPr>
        <w:t>　　　　二、放射性金属客户群体与需求特点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三、2019-2023年放射性金属行业销售规模分析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四、2024-2030年放射性金属市场增长潜力与规模预测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放射性金属细分市场分析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一、2023-2024年放射性金属主要细分产品市场现状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放射性金属下游应用与客户群体分析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一、2023-2024年放射性金属各应用领域市场现状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2023-2024年中国放射性金属技术发展研究</w:t>
      </w:r>
      <w:r>
        <w:rPr>
          <w:rFonts w:hint="eastAsia"/>
        </w:rPr>
        <w:br/>
      </w:r>
      <w:r>
        <w:rPr>
          <w:rFonts w:hint="eastAsia"/>
        </w:rPr>
        <w:t>　　第一节 当前放射性金属技术发展现状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国内外放射性金属技术差异与原因</w:t>
      </w:r>
      <w:r>
        <w:rPr>
          <w:rFonts w:hint="eastAsia"/>
        </w:rPr>
        <w:br/>
      </w:r>
      <w:r>
        <w:rPr>
          <w:rFonts w:hint="eastAsia"/>
        </w:rPr>
        <w:t>　　第三节 放射性金属技术创新与发展趋势预测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技术进步对放射性金属行业的影响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一、2019-2023年放射性金属市场价格走势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放射性金属定价策略与方法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2024-2030年放射性金属价格竞争态势与趋势预测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2023-2024年重点区域放射性金属市场发展概况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二、2019-2023年放射性金属市场需求规模情况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二、2019-2023年放射性金属市场需求规模情况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二、2019-2023年放射性金属市场需求规模情况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二、2019-2023年放射性金属市场需求规模情况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二、2019-2023年放射性金属市场需求规模情况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2019-2023年中国放射性金属行业进出口情况分析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放射性金属行业进口情况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一、2019-2023年放射性金属进口规模及增长情况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放射性金属行业出口情况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一、2019-2023年放射性金属出口规模及增长情况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2019-2023年中国放射性金属行业总体发展与财务状况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2019-2023年中国放射性金属行业规模情况</w:t>
      </w:r>
      <w:r>
        <w:rPr>
          <w:rFonts w:hint="eastAsia"/>
        </w:rPr>
        <w:br/>
      </w:r>
      <w:r>
        <w:rPr>
          <w:rFonts w:hint="eastAsia"/>
        </w:rPr>
        <w:t>　　　　一、放射性金属行业企业数量规模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二、放射性金属行业从业人员规模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三、放射性金属行业市场敏感性分析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2019-2023年中国放射性金属行业财务能力分析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一、放射性金属行业盈利能力</w:t>
      </w:r>
      <w:r>
        <w:rPr>
          <w:rFonts w:hint="eastAsia"/>
        </w:rPr>
        <w:br/>
      </w:r>
      <w:r>
        <w:rPr>
          <w:rFonts w:hint="eastAsia"/>
        </w:rPr>
        <w:t>　　　　二、放射性金属行业偿债能力</w:t>
      </w:r>
      <w:r>
        <w:rPr>
          <w:rFonts w:hint="eastAsia"/>
        </w:rPr>
        <w:br/>
      </w:r>
      <w:r>
        <w:rPr>
          <w:rFonts w:hint="eastAsia"/>
        </w:rPr>
        <w:t>　　　　三、放射性金属行业营运能力</w:t>
      </w:r>
      <w:r>
        <w:rPr>
          <w:rFonts w:hint="eastAsia"/>
        </w:rPr>
        <w:br/>
      </w:r>
      <w:r>
        <w:rPr>
          <w:rFonts w:hint="eastAsia"/>
        </w:rPr>
        <w:t>　　　　四、放射性金属行业发展能力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中国放射性金属行业竞争格局分析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2023-2024年放射性金属行业竞争力分析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2019-2023年放射性金属行业企业并购活动分析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2023-2024年放射性金属行业会展与招投标活动分析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一、放射性金属行业会展活动及其市场影响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2024年中国放射性金属企业发展企业发展策略与建议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放射性金属销售模式与渠道策略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放射性金属品牌与市场推广策略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放射性金属研发投入与技术创新能力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放射性金属合作联盟与资源整合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中国放射性金属行业风险与对策</w:t>
      </w:r>
      <w:r>
        <w:rPr>
          <w:rFonts w:hint="eastAsia"/>
        </w:rPr>
        <w:br/>
      </w:r>
      <w:r>
        <w:rPr>
          <w:rFonts w:hint="eastAsia"/>
        </w:rPr>
        <w:t>　　第一节 放射性金属行业SWOT分析</w:t>
      </w:r>
      <w:r>
        <w:rPr>
          <w:rFonts w:hint="eastAsia"/>
        </w:rPr>
        <w:br/>
      </w:r>
      <w:r>
        <w:rPr>
          <w:rFonts w:hint="eastAsia"/>
        </w:rPr>
        <w:t>　　　　一、放射性金属行业优势</w:t>
      </w:r>
      <w:r>
        <w:rPr>
          <w:rFonts w:hint="eastAsia"/>
        </w:rPr>
        <w:br/>
      </w:r>
      <w:r>
        <w:rPr>
          <w:rFonts w:hint="eastAsia"/>
        </w:rPr>
        <w:t>　　　　二、放射性金属行业劣势</w:t>
      </w:r>
      <w:r>
        <w:rPr>
          <w:rFonts w:hint="eastAsia"/>
        </w:rPr>
        <w:br/>
      </w:r>
      <w:r>
        <w:rPr>
          <w:rFonts w:hint="eastAsia"/>
        </w:rPr>
        <w:t>　　　　三、放射性金属市场机会</w:t>
      </w:r>
      <w:r>
        <w:rPr>
          <w:rFonts w:hint="eastAsia"/>
        </w:rPr>
        <w:br/>
      </w:r>
      <w:r>
        <w:rPr>
          <w:rFonts w:hint="eastAsia"/>
        </w:rPr>
        <w:t>　　　　四、放射性金属市场威胁</w:t>
      </w:r>
      <w:r>
        <w:rPr>
          <w:rFonts w:hint="eastAsia"/>
        </w:rPr>
        <w:br/>
      </w:r>
      <w:r>
        <w:rPr>
          <w:rFonts w:hint="eastAsia"/>
        </w:rPr>
        <w:t>　　第二节 放射性金属行业风险及对策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2024-2030年中国放射性金属行业前景与发展趋势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2023-2024年放射性金属行业发展环境分析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一、放射性金属行业主管部门与监管体制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二、放射性金属行业主要法律法规及政策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三、放射性金属行业标准与质量监管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2024-2030年放射性金属行业发展趋势与方向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2024-2030年放射性金属行业发展潜力与机遇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放射性金属行业研究结论与建议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中-智林-－放射性金属行业发展建议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放射性金属行业类别</w:t>
      </w:r>
      <w:r>
        <w:rPr>
          <w:rFonts w:hint="eastAsia"/>
        </w:rPr>
        <w:br/>
      </w:r>
      <w:r>
        <w:rPr>
          <w:rFonts w:hint="eastAsia"/>
        </w:rPr>
        <w:t>　　图表 放射性金属行业产业链调研</w:t>
      </w:r>
      <w:r>
        <w:rPr>
          <w:rFonts w:hint="eastAsia"/>
        </w:rPr>
        <w:br/>
      </w:r>
      <w:r>
        <w:rPr>
          <w:rFonts w:hint="eastAsia"/>
        </w:rPr>
        <w:t>　　图表 放射性金属行业现状</w:t>
      </w:r>
      <w:r>
        <w:rPr>
          <w:rFonts w:hint="eastAsia"/>
        </w:rPr>
        <w:br/>
      </w:r>
      <w:r>
        <w:rPr>
          <w:rFonts w:hint="eastAsia"/>
        </w:rPr>
        <w:t>　　图表 放射性金属行业标准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2024年中国放射性金属行业产能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2019-2023年中国放射性金属行业产量统计</w:t>
      </w:r>
      <w:r>
        <w:rPr>
          <w:rFonts w:hint="eastAsia"/>
        </w:rPr>
        <w:br/>
      </w:r>
      <w:r>
        <w:rPr>
          <w:rFonts w:hint="eastAsia"/>
        </w:rPr>
        <w:t>　　图表 放射性金属行业动态</w:t>
      </w:r>
      <w:r>
        <w:rPr>
          <w:rFonts w:hint="eastAsia"/>
        </w:rPr>
        <w:br/>
      </w:r>
      <w:r>
        <w:rPr>
          <w:rFonts w:hint="eastAsia"/>
        </w:rPr>
        <w:t>　　图表 2019-2023年中国放射性金属市场需求量</w:t>
      </w:r>
      <w:r>
        <w:rPr>
          <w:rFonts w:hint="eastAsia"/>
        </w:rPr>
        <w:br/>
      </w:r>
      <w:r>
        <w:rPr>
          <w:rFonts w:hint="eastAsia"/>
        </w:rPr>
        <w:t>　　图表 2024年中国放射性金属行业需求区域调研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2019-2023年中国放射性金属行情</w:t>
      </w:r>
      <w:r>
        <w:rPr>
          <w:rFonts w:hint="eastAsia"/>
        </w:rPr>
        <w:br/>
      </w:r>
      <w:r>
        <w:rPr>
          <w:rFonts w:hint="eastAsia"/>
        </w:rPr>
        <w:t>　　图表 2019-2023年中国放射性金属价格走势图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2019-2023年中国放射性金属进口统计</w:t>
      </w:r>
      <w:r>
        <w:rPr>
          <w:rFonts w:hint="eastAsia"/>
        </w:rPr>
        <w:br/>
      </w:r>
      <w:r>
        <w:rPr>
          <w:rFonts w:hint="eastAsia"/>
        </w:rPr>
        <w:t>　　图表 2019-2023年中国放射性金属出口统计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2019-2023年中国放射性金属行业企业数量统计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**地区放射性金属市场调研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**地区放射性金属市场调研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放射性金属行业竞争对手分析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2024-2030年中国放射性金属行业市场规模预测</w:t>
      </w:r>
      <w:r>
        <w:rPr>
          <w:rFonts w:hint="eastAsia"/>
        </w:rPr>
        <w:br/>
      </w:r>
      <w:r>
        <w:rPr>
          <w:rFonts w:hint="eastAsia"/>
        </w:rPr>
        <w:t>　　图表 放射性金属行业准入条件</w:t>
      </w:r>
      <w:r>
        <w:rPr>
          <w:rFonts w:hint="eastAsia"/>
        </w:rPr>
        <w:br/>
      </w:r>
      <w:r>
        <w:rPr>
          <w:rFonts w:hint="eastAsia"/>
        </w:rPr>
        <w:t>　　图表 2024年中国放射性金属市场前景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38c74dad54510" w:history="1">
        <w:r>
          <w:rPr>
            <w:rStyle w:val="Hyperlink"/>
          </w:rPr>
          <w:t>2024-2030年中国放射性金属市场现状与前景趋势报告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38c74dad54510" w:history="1">
        <w:r>
          <w:rPr>
            <w:rStyle w:val="Hyperlink"/>
          </w:rPr>
          <w:t>https://www.20087.com/8/29/FangSheXingJinShuDeQianJing.html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e927d557943d7" w:history="1">
      <w:r>
        <w:rPr>
          <w:rStyle w:val="Hyperlink"/>
        </w:rPr>
        <w:t>2024-2030年中国放射性金属市场现状与前景趋势报告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ngSheXingJinShuDeQianJing.html" TargetMode="External" Id="R8bb38c74dad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ngSheXingJinShuDeQianJing.html" TargetMode="External" Id="Rc4ae927d5579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2024-07-30T06:16:19Z</dcterms:created>
  <dcterms:modified xsi:type="dcterms:W3CDTF">2024-07-30T07:16:19Z</dcterms:modified>
  <dc:subject>2024-2030年中国放射性金属市场现状与前景趋势报告</dc:subject>
  <dc:title>2024-2030年中国放射性金属市场现状与前景趋势报告</dc:title>
  <cp:keywords>2024-2030年中国放射性金属市场现状与前景趋势报告</cp:keywords>
  <dc:description>2024-2030年中国放射性金属市场现状与前景趋势报告</dc:description>
</cp:coreProperties>
</file>