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3de2c88a94fa5" w:history="1">
              <w:r>
                <w:rPr>
                  <w:rStyle w:val="Hyperlink"/>
                </w:rPr>
                <w:t>2024-2030年中国氧化钪稳定氧化锆行业发展调研与前景趋势分析报告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3de2c88a94fa5" w:history="1">
              <w:r>
                <w:rPr>
                  <w:rStyle w:val="Hyperlink"/>
                </w:rPr>
                <w:t>2024-2030年中国氧化钪稳定氧化锆行业发展调研与前景趋势分析报告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3de2c88a94fa5" w:history="1">
                <w:r>
                  <w:rPr>
                    <w:rStyle w:val="Hyperlink"/>
                  </w:rPr>
                  <w:t>https://www.20087.com/8/29/YangHuaKangWenDingYangHuaGaoDeQianJingQuShi.html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钪稳定氧化锆（ScSZ）作为一种高性能的陶瓷材料，在燃料电池、传感器、高温涂层等领域展现出巨大潜力。相较于传统钇稳定的氧化锆，ScSZ具有更高的热稳定性、更低的热导率以及更优异的电化学性能，这得益于钪离子的特殊掺杂效应。近年来，随着制备技术的进步，如溶胶-凝胶法、水热合成法等，ScSZ的纯度和均匀性得到显著提升，成本也逐渐降低，促进了其在工业领域的应用。同时，科研人员正致力于探索ScSZ在极端条件下的性能边界，如超高温、高压环境，以拓宽其应用范围。</w:t>
      </w:r>
      <w:r>
        <w:rPr>
          <w:rFonts w:hint="eastAsia"/>
        </w:rPr>
        <w:br/>
      </w:r>
      <w:r>
        <w:rPr>
          <w:rFonts w:hint="eastAsia"/>
        </w:rPr>
        <w:t>　　未来，氧化钪稳定氧化锆的发展将朝着高性能化和应用多元化方向迈进。一方面，通过材料改性研究，如多元素共掺杂、纳米结构调控，进一步优化ScSZ的力学性能和电化学稳定性，满足航空航天、核能工程等高端领域的需求。另一方面，ScSZ有望在能源转换与储存技术中发挥核心作用，如用于固体氧化物燃料电池（SOFC）的电解质层，提高能量转化效率；或作为催化剂载体，促进催化反应的高效进行。此外，ScSZ在生物医学领域的应用也将是研究热点，如开发具有生物相容性的涂层材料，用于植入式医疗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3de2c88a94fa5" w:history="1">
        <w:r>
          <w:rPr>
            <w:rStyle w:val="Hyperlink"/>
          </w:rPr>
          <w:t>2024-2030年中国氧化钪稳定氧化锆行业发展调研与前景趋势分析报告</w:t>
        </w:r>
      </w:hyperlink>
      <w:r>
        <w:rPr>
          <w:rFonts w:hint="eastAsia"/>
        </w:rPr>
        <w:t>》基于统计局、相关行业协会及科研机构的详实数据，系统呈现氧化钪稳定氧化锆行业市场规模、技术发展现状及未来趋势，客观分析氧化钪稳定氧化锆行业竞争格局与主要企业经营状况。报告从氧化钪稳定氧化锆供需关系、政策环境等维度，评估了氧化钪稳定氧化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氧化钪稳定氧化锆行业概述</w:t>
      </w:r>
      <w:r>
        <w:rPr>
          <w:rFonts w:hint="eastAsia"/>
        </w:rPr>
        <w:br/>
      </w:r>
      <w:r>
        <w:rPr>
          <w:rFonts w:hint="eastAsia"/>
        </w:rPr>
        <w:t>　　第一节 氧化钪稳定氧化锆行业定义</w:t>
      </w:r>
      <w:r>
        <w:rPr>
          <w:rFonts w:hint="eastAsia"/>
        </w:rPr>
        <w:br/>
      </w:r>
      <w:r>
        <w:rPr>
          <w:rFonts w:hint="eastAsia"/>
        </w:rPr>
        <w:t>　　第二节 氧化钪稳定氧化锆产品应用领域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2023-2024年氧化钪稳定氧化锆行业特性分析</w:t>
      </w:r>
      <w:r>
        <w:rPr>
          <w:rFonts w:hint="eastAsia"/>
        </w:rPr>
        <w:br/>
      </w:r>
      <w:r>
        <w:rPr>
          <w:rFonts w:hint="eastAsia"/>
        </w:rPr>
        <w:t>　　第一节 氧化钪稳定氧化锆行业市场集中度分析</w:t>
      </w:r>
      <w:r>
        <w:rPr>
          <w:rFonts w:hint="eastAsia"/>
        </w:rPr>
        <w:br/>
      </w:r>
      <w:r>
        <w:rPr>
          <w:rFonts w:hint="eastAsia"/>
        </w:rPr>
        <w:t>　　第二节 氧化钪稳定氧化锆行业波特五力模型分析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近几年氧化钪稳定氧化锆行业全球市场分析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2019-2024年全球氧化钪稳定氧化锆市场分析</w:t>
      </w:r>
      <w:r>
        <w:rPr>
          <w:rFonts w:hint="eastAsia"/>
        </w:rPr>
        <w:br/>
      </w:r>
      <w:r>
        <w:rPr>
          <w:rFonts w:hint="eastAsia"/>
        </w:rPr>
        <w:t>　　第二节 全球氧化钪稳定氧化锆重点市场分析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2024-2030年全球氧化钪稳定氧化锆市场预测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中国氧化钪稳定氧化锆产业总体发展状况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2023-2024年中国氧化钪稳定氧化锆产业规模情况分析</w:t>
      </w:r>
      <w:r>
        <w:rPr>
          <w:rFonts w:hint="eastAsia"/>
        </w:rPr>
        <w:br/>
      </w:r>
      <w:r>
        <w:rPr>
          <w:rFonts w:hint="eastAsia"/>
        </w:rPr>
        <w:t>　　第二节 氧化钪稳定氧化锆产量分析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氧化钪稳定氧化锆市场消费量分析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2019-2024年中国氧化钪稳定氧化锆进、出口分析</w:t>
      </w:r>
      <w:r>
        <w:rPr>
          <w:rFonts w:hint="eastAsia"/>
        </w:rPr>
        <w:br/>
      </w:r>
      <w:r>
        <w:rPr>
          <w:rFonts w:hint="eastAsia"/>
        </w:rPr>
        <w:t>　　第一节 氧化钪稳定氧化锆行业进口分析</w:t>
      </w:r>
      <w:r>
        <w:rPr>
          <w:rFonts w:hint="eastAsia"/>
        </w:rPr>
        <w:br/>
      </w:r>
      <w:r>
        <w:rPr>
          <w:rFonts w:hint="eastAsia"/>
        </w:rPr>
        <w:t>　　第二节 氧化钪稳定氧化锆行业出口分析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中国氧化钪稳定氧化锆行业市场价格走势分析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2023-2024年中国氧化钪稳定氧化锆行业市场价格分析</w:t>
      </w:r>
      <w:r>
        <w:rPr>
          <w:rFonts w:hint="eastAsia"/>
        </w:rPr>
        <w:br/>
      </w:r>
      <w:r>
        <w:rPr>
          <w:rFonts w:hint="eastAsia"/>
        </w:rPr>
        <w:t>　　第二节 影响氧化钪稳定氧化锆产品市场价格因素分析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2024-2030年氧化钪稳定氧化锆市场价格走势预测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氧化钪稳定氧化锆产业链分析</w:t>
      </w:r>
      <w:r>
        <w:rPr>
          <w:rFonts w:hint="eastAsia"/>
        </w:rPr>
        <w:br/>
      </w:r>
      <w:r>
        <w:rPr>
          <w:rFonts w:hint="eastAsia"/>
        </w:rPr>
        <w:t>　　第一节 氧化钪稳定氧化锆产业链分析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二、氧化钪稳定氧化锆产业链模型分析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2019-2024年氧化钪稳定氧化锆行业优势生产企业竞争力及关键性数据分析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有研稀土新材料股份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二、企业氧化钪稳定氧化锆产销情况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三祥新材股份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二、企业氧化钪稳定氧化锆产销情况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潮州三环（集团）股份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二、企业氧化钪稳定氧化锆产销情况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湖南东方钪业股份有限公司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二、企业氧化钪稳定氧化锆产销情况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烟台金钪稀贵金属材料有限公司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二、企业氧化钪稳定氧化锆产销情况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江西赛瓷材料有限公司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二、企业氧化钪稳定氧化锆产销情况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中国氧化钪稳定氧化锆投资风险及模式分析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中国氧化钪稳定氧化锆投资风险分析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中国氧化钪稳定氧化锆投资建议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2024-2030年氧化钪稳定氧化锆行业发展前景策略分析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2024-2030年中国氧化钪稳定氧化锆行业企业投资策略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中⋅智⋅林⋅－提高氧化钪稳定氧化锆企业竞争力的策略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一、提高中国氧化钪稳定氧化锆企业核心竞争力的对策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二、影响氧化钪稳定氧化锆企业核心竞争力的因素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三、提高氧化钪稳定氧化锆企业竞争力的策略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2019-2024年中国氧化钪稳定氧化锆市场规模及增长情况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2019-2024年中国氧化钪稳定氧化锆行业产量及增长趋势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2024-2030年中国氧化钪稳定氧化锆行业产量预测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2019-2024年中国氧化钪稳定氧化锆行业市场需求及增长情况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2024-2030年中国氧化钪稳定氧化锆行业市场需求预测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**地区氧化钪稳定氧化锆市场规模及增长情况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**地区氧化钪稳定氧化锆行业市场需求情况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**地区氧化钪稳定氧化锆市场规模及增长情况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**地区氧化钪稳定氧化锆行业市场需求情况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2019-2024年中国氧化钪稳定氧化锆行业出口情况分析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氧化钪稳定氧化锆重点企业经营情况分析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2024年氧化钪稳定氧化锆行业壁垒</w:t>
      </w:r>
      <w:r>
        <w:rPr>
          <w:rFonts w:hint="eastAsia"/>
        </w:rPr>
        <w:br/>
      </w:r>
      <w:r>
        <w:rPr>
          <w:rFonts w:hint="eastAsia"/>
        </w:rPr>
        <w:t>　　图表 2024年氧化钪稳定氧化锆市场前景分析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2024-2030年中国氧化钪稳定氧化锆市场规模预测</w:t>
      </w:r>
      <w:r>
        <w:rPr>
          <w:rFonts w:hint="eastAsia"/>
        </w:rPr>
        <w:br/>
      </w:r>
      <w:r>
        <w:rPr>
          <w:rFonts w:hint="eastAsia"/>
        </w:rPr>
        <w:t>　　图表 2024年氧化钪稳定氧化锆发展趋势预测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3de2c88a94fa5" w:history="1">
        <w:r>
          <w:rPr>
            <w:rStyle w:val="Hyperlink"/>
          </w:rPr>
          <w:t>2024-2030年中国氧化钪稳定氧化锆行业发展调研与前景趋势分析报告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3de2c88a94fa5" w:history="1">
        <w:r>
          <w:rPr>
            <w:rStyle w:val="Hyperlink"/>
          </w:rPr>
          <w:t>https://www.20087.com/8/29/YangHuaKangWenDingYangHuaGaoDeQianJingQuShi.html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热点：氧化钪稳定氧化锆加碱反应、氧化钪稳定氧化锆应用、氧化钪稳定氧化锆 试剂、氧化锆稳定化率、氧化锆稳定性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fc6bdd434454b" w:history="1">
      <w:r>
        <w:rPr>
          <w:rStyle w:val="Hyperlink"/>
        </w:rPr>
        <w:t>2024-2030年中国氧化钪稳定氧化锆行业发展调研与前景趋势分析报告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angHuaKangWenDingYangHuaGaoDeQianJingQuShi.html" TargetMode="External" Id="Rb9c3de2c88a9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angHuaKangWenDingYangHuaGaoDeQianJingQuShi.html" TargetMode="External" Id="Re94fc6bdd434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2024-07-06T07:36:24Z</dcterms:created>
  <dcterms:modified xsi:type="dcterms:W3CDTF">2024-07-06T08:36:24Z</dcterms:modified>
  <dc:subject>2024-2030年中国氧化钪稳定氧化锆行业发展调研与前景趋势分析报告</dc:subject>
  <dc:title>2024-2030年中国氧化钪稳定氧化锆行业发展调研与前景趋势分析报告</dc:title>
  <cp:keywords>2024-2030年中国氧化钪稳定氧化锆行业发展调研与前景趋势分析报告</cp:keywords>
  <dc:description>2024-2030年中国氧化钪稳定氧化锆行业发展调研与前景趋势分析报告</dc:description>
</cp:coreProperties>
</file>