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3b1cbbc394f4e" w:history="1">
              <w:r>
                <w:rPr>
                  <w:rStyle w:val="Hyperlink"/>
                </w:rPr>
                <w:t>中国炉底渣行业发展调研与市场前景预测报告（2025-2031年）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3b1cbbc394f4e" w:history="1">
              <w:r>
                <w:rPr>
                  <w:rStyle w:val="Hyperlink"/>
                </w:rPr>
                <w:t>中国炉底渣行业发展调研与市场前景预测报告（2025-2031年）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3b1cbbc394f4e" w:history="1">
                <w:r>
                  <w:rPr>
                    <w:rStyle w:val="Hyperlink"/>
                  </w:rPr>
                  <w:t>https://www.20087.com/8/89/LuDiZhaShiChangXuQiuFenXiYuFaZha.html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，作为燃煤火力发电厂的副产品，其处理与资源化利用一直是环保与资源循环领域的重点关注对象。早期，炉底渣往往被视为废弃物，处置方式单一，环境污染问题突出。随着技术进步，炉底渣的综合利用价值逐渐被发掘，如用于道路建设的骨料、水泥生产的掺合料、土壤改良剂等，有效实现了资源的循环利用，减少了环境污染。目前，炉底渣的处理技术正朝着高效、环保、高附加值方向发展。</w:t>
      </w:r>
      <w:r>
        <w:rPr>
          <w:rFonts w:hint="eastAsia"/>
        </w:rPr>
        <w:br/>
      </w:r>
      <w:r>
        <w:rPr>
          <w:rFonts w:hint="eastAsia"/>
        </w:rPr>
        <w:t>　　未来炉底渣的处理与利用将更加注重技术创新和环保标准的提升。随着国家环保政策的不断收紧和循环经济理念的深入人心，炉底渣的资源化利用将更加精细化、多元化。研发新型处理技术，如高效分离技术、深度提纯技术，以提取其中有用成分，生产更高附加值的产品，如微晶玻璃、陶瓷材料等，将是重要趋势。同时，构建闭环的资源循环系统，实现从源头减量到末端资源化的全链条管理，将有效推动炉底渣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3b1cbbc394f4e" w:history="1">
        <w:r>
          <w:rPr>
            <w:rStyle w:val="Hyperlink"/>
          </w:rPr>
          <w:t>中国炉底渣行业发展调研与市场前景预测报告（2025-2031年）</w:t>
        </w:r>
      </w:hyperlink>
      <w:r>
        <w:rPr>
          <w:rFonts w:hint="eastAsia"/>
        </w:rPr>
        <w:t>》依托权威机构及相关协会的数据资料，全面解析了炉底渣行业现状、市场需求及市场规模，系统梳理了炉底渣产业链结构、价格趋势及各细分市场动态。报告对炉底渣市场前景与发展趋势进行了科学预测，重点分析了品牌竞争格局、市场集中度及主要企业的经营表现。同时，通过SWOT分析揭示了炉底渣行业面临的机遇与风险，为炉底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2020-2025年炉底渣产业运行态势分析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2020-2025年炉底渣市场调研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二、国内投资炉底渣情况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一、炉底渣行业市场需求量情况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炉底渣行业调研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 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炉底渣未来市场前景展望、投资前景研究、商业模式研究</w:t>
      </w:r>
      <w:r>
        <w:rPr>
          <w:rFonts w:hint="eastAsia"/>
        </w:rPr>
        <w:br/>
      </w:r>
      <w:r>
        <w:rPr>
          <w:rFonts w:hint="eastAsia"/>
        </w:rPr>
        <w:t>第十章 2020-2025年炉底渣行业竞争格局分析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炉底渣行业国内企业投资状况</w:t>
      </w:r>
      <w:r>
        <w:rPr>
          <w:rFonts w:hint="eastAsia"/>
        </w:rPr>
        <w:br/>
      </w:r>
      <w:r>
        <w:rPr>
          <w:rFonts w:hint="eastAsia"/>
        </w:rPr>
        <w:t>　　第三节 炉底渣行业外资投资状况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二、2025年炉底渣投资效益分析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三、2025年炉底渣投资前景预测</w:t>
      </w:r>
      <w:r>
        <w:rPr>
          <w:rFonts w:hint="eastAsia"/>
        </w:rPr>
        <w:br/>
      </w:r>
      <w:r>
        <w:rPr>
          <w:rFonts w:hint="eastAsia"/>
        </w:rPr>
        <w:t>　　　　四、2025年炉底渣的投资方向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五、2025年炉底渣投资的建议</w:t>
      </w:r>
      <w:r>
        <w:rPr>
          <w:rFonts w:hint="eastAsia"/>
        </w:rPr>
        <w:br/>
      </w:r>
      <w:r>
        <w:rPr>
          <w:rFonts w:hint="eastAsia"/>
        </w:rPr>
        <w:t>　　第三节 2025-2031年炉底渣投资前景及控制策略分析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(中⋅智⋅林)销售注意事项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52018年我国炉底渣行业不同区域需求占比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62018年我国商品混凝土产量分省市统计表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2020-2025年中国华能集团公司资产负债率变化情况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2020-2025年中国华能集团公司产权比率变化情况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 2020-2025年中国华能集团公司固定资产周转次数情况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2020-2025年中国华能集团公司总资产周转次数变化情况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2020-2025年中国华能集团公司销售毛利率变化情况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2020-2025年华银金竹山发电厂资产负债率变化情况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14 2020-2025年华银金竹山发电厂产权比率变化情况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图表 15 2020-2025年华银金竹山发电厂固定资产周转次数情况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2020-2025年华银金竹山发电厂流动资产周转次数变化情况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2020-2025年华银金竹山发电厂总资产周转次数变化情况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2020-2025年华银金竹山发电厂销售毛利率变化情况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3b1cbbc394f4e" w:history="1">
        <w:r>
          <w:rPr>
            <w:rStyle w:val="Hyperlink"/>
          </w:rPr>
          <w:t>中国炉底渣行业发展调研与市场前景预测报告（2025-2031年）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3b1cbbc394f4e" w:history="1">
        <w:r>
          <w:rPr>
            <w:rStyle w:val="Hyperlink"/>
          </w:rPr>
          <w:t>https://www.20087.com/8/89/LuDiZhaShiChangXuQiuFenXiYuFaZha.html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ed68f68c4f3b" w:history="1">
      <w:r>
        <w:rPr>
          <w:rStyle w:val="Hyperlink"/>
        </w:rPr>
        <w:t>中国炉底渣行业发展调研与市场前景预测报告（2025-2031年）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uDiZhaShiChangXuQiuFenXiYuFaZha.html" TargetMode="External" Id="R1093b1cbbc39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uDiZhaShiChangXuQiuFenXiYuFaZha.html" TargetMode="External" Id="R4f87ed68f68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2025-05-09T06:56:00Z</dcterms:created>
  <dcterms:modified xsi:type="dcterms:W3CDTF">2025-05-09T07:56:00Z</dcterms:modified>
  <dc:subject>中国炉底渣行业发展调研与市场前景预测报告（2025-2031年）</dc:subject>
  <dc:title>中国炉底渣行业发展调研与市场前景预测报告（2025-2031年）</dc:title>
  <cp:keywords>中国炉底渣行业发展调研与市场前景预测报告（2025-2031年）</cp:keywords>
  <dc:description>中国炉底渣行业发展调研与市场前景预测报告（2025-2031年）</dc:description>
</cp:coreProperties>
</file>