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8b8bb1ef44cd" w:history="1">
              <w:r>
                <w:rPr>
                  <w:rStyle w:val="Hyperlink"/>
                </w:rPr>
                <w:t>2026-2032年全球与中国交通运输用铝挤压材发展现状及前景分析报告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8b8bb1ef44cd" w:history="1">
              <w:r>
                <w:rPr>
                  <w:rStyle w:val="Hyperlink"/>
                </w:rPr>
                <w:t>2026-2032年全球与中国交通运输用铝挤压材发展现状及前景分析报告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f8b8bb1ef44cd" w:history="1">
                <w:r>
                  <w:rPr>
                    <w:rStyle w:val="Hyperlink"/>
                  </w:rPr>
                  <w:t>https://www.20087.com/9/79/JiaoTongYunShuYongLvJiYaCaiXianZhuangYuQianJingFenXi.html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用铝挤压材是汽车轻量化与轨道交通升级的核心材料，已从简单的结构替代演变为功能一体化集成的关键载体。在新能源汽车领域，电池托盘、防撞梁及车身骨架广泛采用6系与7系高强铝合金，通过一体化挤压成型工艺，将液冷散热流道、安装接口与加强筋集成于单一型材，实现减重与安全防护的双重目标。轨道交通方面，大型中空薄壁铝型材构成了高铁车体的主体，凭借优异的焊接性能与疲劳强度，满足了列车高速运行下的气密性与平稳性要求。产业链上游，国产8A63、7B36等新型合金牌号的研发突破，解决了高端铝材依赖进口的“卡脖子”问题，实现了从材料配方到热处理工艺的全链条自主可控。</w:t>
      </w:r>
      <w:r>
        <w:rPr>
          <w:rFonts w:hint="eastAsia"/>
        </w:rPr>
        <w:br/>
      </w:r>
      <w:r>
        <w:rPr>
          <w:rFonts w:hint="eastAsia"/>
        </w:rPr>
        <w:t>　　未来，交通运输用铝挤压材将向超高强韧化、复杂截面成型及再生循环利用方向演进。市场调研网指出，超高强韧化方面，通过微合金化与纳米析出相调控技术，开发抗拉强度超过600兆帕的第三代汽车用铝，在保障碰撞安全性的同时进一步降低车身重量。复杂截面成型将依托多向挤压与等温挤压工艺，制造出带内肋、变壁厚及扭曲曲面的异形材，满足飞行汽车与高速磁浮列车对空气动力学外形的严苛需求。再生循环利用方面，针对报废汽车与退役列车车体，建立保级还原与成分复原技术体系，将废铝直接重熔为高性能挤压棒材，构建“生产-使用-回收-再生”的闭环绿色供应链。此外，铝基复合材料的研究将引入碳纤维或陶瓷颗粒增强相，提升材料的耐磨性与耐高温性能，拓展至制动系统摩擦片与发动机活塞等核心部件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3f8b8bb1ef44cd" w:history="1">
        <w:r>
          <w:rPr>
            <w:rStyle w:val="Hyperlink"/>
          </w:rPr>
          <w:t>2026-2032年全球与中国交通运输用铝挤压材发展现状及前景分析报告</w:t>
        </w:r>
      </w:hyperlink>
      <w:r>
        <w:rPr>
          <w:rFonts w:hint="eastAsia"/>
        </w:rPr>
        <w:t>》，2025年交通运输用铝挤压材行业市场规模达 亿元，预计2032年市场规模将达 亿元，期间年均复合增长率（CAGR）达 %。报告依托权威机构及行业协会数据，结合交通运输用铝挤压材行业的宏观环境与微观实践，从交通运输用铝挤压材市场规模、市场需求、技术现状及产业链结构等多维度进行了系统调研与分析。报告通过严谨的研究方法与翔实的数据支持，辅以直观图表，全面剖析了交通运输用铝挤压材行业发展趋势、重点企业表现及市场竞争格局，并通过SWOT分析揭示了行业机遇与潜在风险，为交通运输用铝挤压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按产品类型细分，全球交通运输用铝挤压材市场规模2021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3XXX系列</w:t>
      </w:r>
      <w:r>
        <w:rPr>
          <w:rFonts w:hint="eastAsia"/>
        </w:rPr>
        <w:br/>
      </w:r>
      <w:r>
        <w:rPr>
          <w:rFonts w:hint="eastAsia"/>
        </w:rPr>
        <w:t>　　　　1.3.3 5XXX系列</w:t>
      </w:r>
      <w:r>
        <w:rPr>
          <w:rFonts w:hint="eastAsia"/>
        </w:rPr>
        <w:br/>
      </w:r>
      <w:r>
        <w:rPr>
          <w:rFonts w:hint="eastAsia"/>
        </w:rPr>
        <w:t>　　　　1.3.4 6XXX系列</w:t>
      </w:r>
      <w:r>
        <w:rPr>
          <w:rFonts w:hint="eastAsia"/>
        </w:rPr>
        <w:br/>
      </w:r>
      <w:r>
        <w:rPr>
          <w:rFonts w:hint="eastAsia"/>
        </w:rPr>
        <w:t>　　　　1.3.5 7XXX系列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按应用细分，全球交通运输用铝挤压材市场规模2021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轨道车辆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交通运输用铝挤压材行业发展总体概况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交通运输用铝挤压材行业发展主要特点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交通运输用铝挤压材行业发展影响因素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交通运输用铝挤压材有利因素</w:t>
      </w:r>
      <w:r>
        <w:rPr>
          <w:rFonts w:hint="eastAsia"/>
        </w:rPr>
        <w:br/>
      </w:r>
      <w:r>
        <w:rPr>
          <w:rFonts w:hint="eastAsia"/>
        </w:rPr>
        <w:t>　　　　1.5.3 .2 交通运输用铝挤压材不利因素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全球市场，近三年交通运输用铝挤压材主要企业占有率及排名（按销量）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交通运输用铝挤压材主要企业在国际市场占有率（按销量，2023-2026）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2025年交通运输用铝挤压材主要企业在国际市场排名（按销量）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全球市场主要企业交通运输用铝挤压材销量（2023-2026）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全球市场，近三年交通运输用铝挤压材主要企业占有率及排名（按收入）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交通运输用铝挤压材主要企业在国际市场占有率（按收入，2023-2026）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2025年交通运输用铝挤压材主要企业在国际市场排名（按收入）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全球市场主要企业交通运输用铝挤压材销售收入（2023-2026）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全球市场主要企业交通运输用铝挤压材销售价格（2023-2026）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中国市场，近三年交通运输用铝挤压材主要企业占有率及排名（按销量）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交通运输用铝挤压材主要企业在中国市场占有率（按销量，2023-2026）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2025年交通运输用铝挤压材主要企业在中国市场排名（按销量）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中国市场主要企业交通运输用铝挤压材销量（2023-2026）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中国市场，近三年交通运输用铝挤压材主要企业占有率及排名（按收入）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交通运输用铝挤压材主要企业在中国市场占有率（按收入，2023-2026）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2025年交通运输用铝挤压材主要企业在中国市场排名（按收入）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中国市场主要企业交通运输用铝挤压材销售收入（2023-2026）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全球主要厂商交通运输用铝挤压材总部及产地分布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全球主要厂商成立时间及交通运输用铝挤压材商业化日期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全球主要厂商交通运输用铝挤压材产品类型及应用</w:t>
      </w:r>
      <w:r>
        <w:rPr>
          <w:rFonts w:hint="eastAsia"/>
        </w:rPr>
        <w:br/>
      </w:r>
      <w:r>
        <w:rPr>
          <w:rFonts w:hint="eastAsia"/>
        </w:rPr>
        <w:t>　　2.9 交通运输用铝挤压材行业集中度、竞争程度分析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交通运输用铝挤压材行业集中度分析：2025年全球Top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全球交通运输用铝挤压材第一梯队、第二梯队和第三梯队生产商（品牌）及市场份额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全球交通运输用铝挤压材总体规模分析</w:t>
      </w:r>
      <w:r>
        <w:rPr>
          <w:rFonts w:hint="eastAsia"/>
        </w:rPr>
        <w:br/>
      </w:r>
      <w:r>
        <w:rPr>
          <w:rFonts w:hint="eastAsia"/>
        </w:rPr>
        <w:t>　　3.1 全球交通运输用铝挤压材供需现状及预测（2021-2032）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全球交通运输用铝挤压材产能、产量、产能利用率及发展趋势（2021-2032）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全球交通运输用铝挤压材产量、需求量及发展趋势（2021-2032）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全球主要地区交通运输用铝挤压材产量及发展趋势（2021-2032）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全球主要地区交通运输用铝挤压材产量（2021-2026）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全球主要地区交通运输用铝挤压材产量（2027-2032）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全球主要地区交通运输用铝挤压材产量市场份额（2021-2032）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中国交通运输用铝挤压材供需现状及预测（2021-2032）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中国交通运输用铝挤压材产能、产量、产能利用率及发展趋势（2021-2032）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中国交通运输用铝挤压材产量、市场需求量及发展趋势（2021-2032）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中国市场交通运输用铝挤压材进出口（2021-2032）</w:t>
      </w:r>
      <w:r>
        <w:rPr>
          <w:rFonts w:hint="eastAsia"/>
        </w:rPr>
        <w:br/>
      </w:r>
      <w:r>
        <w:rPr>
          <w:rFonts w:hint="eastAsia"/>
        </w:rPr>
        <w:t>　　3.4 全球交通运输用铝挤压材销量及销售额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全球市场交通运输用铝挤压材销售额（2021-2032）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全球市场交通运输用铝挤压材价格趋势（2021-2032）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全球交通运输用铝挤压材主要地区分析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全球主要地区交通运输用铝挤压材市场规模分析：2021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全球主要地区交通运输用铝挤压材销售收入及市场份额（2021-2026）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全球主要地区交通运输用铝挤压材销售收入预测（2027-2032）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全球主要地区交通运输用铝挤压材销量分析：2021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全球主要地区交通运输用铝挤压材销量及市场份额预测（2027-2032）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不同产品类型交通运输用铝挤压材分析</w:t>
      </w:r>
      <w:r>
        <w:rPr>
          <w:rFonts w:hint="eastAsia"/>
        </w:rPr>
        <w:br/>
      </w:r>
      <w:r>
        <w:rPr>
          <w:rFonts w:hint="eastAsia"/>
        </w:rPr>
        <w:t>　　6.1 全球不同产品类型交通运输用铝挤压材销量（2021-2032）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全球不同产品类型交通运输用铝挤压材销量预测（2027-2032）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全球不同产品类型交通运输用铝挤压材收入（2021-2032）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全球不同产品类型交通运输用铝挤压材收入及市场份额（2021-2026）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全球不同产品类型交通运输用铝挤压材收入预测（2027-2032）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全球不同产品类型交通运输用铝挤压材价格走势（2021-2032）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中国不同产品类型交通运输用铝挤压材销量预测（2027-2032）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中国不同产品类型交通运输用铝挤压材收入（2021-2032）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中国不同产品类型交通运输用铝挤压材收入及市场份额（2021-2026）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中国不同产品类型交通运输用铝挤压材收入预测（2027-2032）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不同应用交通运输用铝挤压材分析</w:t>
      </w:r>
      <w:r>
        <w:rPr>
          <w:rFonts w:hint="eastAsia"/>
        </w:rPr>
        <w:br/>
      </w:r>
      <w:r>
        <w:rPr>
          <w:rFonts w:hint="eastAsia"/>
        </w:rPr>
        <w:t>　　7.1 全球不同应用交通运输用铝挤压材销量（2021-2032）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全球不同应用交通运输用铝挤压材销量预测（2027-2032）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全球不同应用交通运输用铝挤压材收入（2021-2032）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全球不同应用交通运输用铝挤压材收入及市场份额（2021-2026）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全球不同应用交通运输用铝挤压材收入预测（2027-2032）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全球不同应用交通运输用铝挤压材价格走势（2021-2032）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中国不同应用交通运输用铝挤压材销量预测（2027-2032）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中国不同应用交通运输用铝挤压材收入（2021-2032）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中国不同应用交通运输用铝挤压材收入及市场份额（2021-2026）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中国不同应用交通运输用铝挤压材收入预测（2027-2032）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交通运输用铝挤压材行业发展趋势</w:t>
      </w:r>
      <w:r>
        <w:rPr>
          <w:rFonts w:hint="eastAsia"/>
        </w:rPr>
        <w:br/>
      </w:r>
      <w:r>
        <w:rPr>
          <w:rFonts w:hint="eastAsia"/>
        </w:rPr>
        <w:t>　　8.2 交通运输用铝挤压材行业主要驱动因素</w:t>
      </w:r>
      <w:r>
        <w:rPr>
          <w:rFonts w:hint="eastAsia"/>
        </w:rPr>
        <w:br/>
      </w:r>
      <w:r>
        <w:rPr>
          <w:rFonts w:hint="eastAsia"/>
        </w:rPr>
        <w:t>　　8.3 交通运输用铝挤压材中国企业SWOT分析</w:t>
      </w:r>
      <w:r>
        <w:rPr>
          <w:rFonts w:hint="eastAsia"/>
        </w:rPr>
        <w:br/>
      </w:r>
      <w:r>
        <w:rPr>
          <w:rFonts w:hint="eastAsia"/>
        </w:rPr>
        <w:t>　　8.4 中国交通运输用铝挤压材行业政策环境分析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交通运输用铝挤压材行业产业链简介</w:t>
      </w:r>
      <w:r>
        <w:rPr>
          <w:rFonts w:hint="eastAsia"/>
        </w:rPr>
        <w:br/>
      </w:r>
      <w:r>
        <w:rPr>
          <w:rFonts w:hint="eastAsia"/>
        </w:rPr>
        <w:t>　　　　9.1.1 交通运输用铝挤压材行业供应链分析</w:t>
      </w:r>
      <w:r>
        <w:rPr>
          <w:rFonts w:hint="eastAsia"/>
        </w:rPr>
        <w:br/>
      </w:r>
      <w:r>
        <w:rPr>
          <w:rFonts w:hint="eastAsia"/>
        </w:rPr>
        <w:t>　　　　9.1.2 交通运输用铝挤压材主要原料及供应情况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交通运输用铝挤压材行业采购模式</w:t>
      </w:r>
      <w:r>
        <w:rPr>
          <w:rFonts w:hint="eastAsia"/>
        </w:rPr>
        <w:br/>
      </w:r>
      <w:r>
        <w:rPr>
          <w:rFonts w:hint="eastAsia"/>
        </w:rPr>
        <w:t>　　9.3 交通运输用铝挤压材行业生产模式</w:t>
      </w:r>
      <w:r>
        <w:rPr>
          <w:rFonts w:hint="eastAsia"/>
        </w:rPr>
        <w:br/>
      </w:r>
      <w:r>
        <w:rPr>
          <w:rFonts w:hint="eastAsia"/>
        </w:rPr>
        <w:t>　　9.4 交通运输用铝挤压材行业销售模式及销售渠道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按产品类型细分，全球交通运输用铝挤压材市场规模2021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按应用细分，全球交通运输用铝挤压材市场规模（CAGR）2021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交通运输用铝挤压材行业发展主要特点</w:t>
      </w:r>
      <w:r>
        <w:rPr>
          <w:rFonts w:hint="eastAsia"/>
        </w:rPr>
        <w:br/>
      </w:r>
      <w:r>
        <w:rPr>
          <w:rFonts w:hint="eastAsia"/>
        </w:rPr>
        <w:t>　　表 4： 交通运输用铝挤压材行业发展有利因素分析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交通运输用铝挤压材行业发展不利因素分析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进入交通运输用铝挤压材行业壁垒</w:t>
      </w:r>
      <w:r>
        <w:rPr>
          <w:rFonts w:hint="eastAsia"/>
        </w:rPr>
        <w:br/>
      </w:r>
      <w:r>
        <w:rPr>
          <w:rFonts w:hint="eastAsia"/>
        </w:rPr>
        <w:t>　　表 7： 交通运输用铝挤压材主要企业在国际市场占有率（按销量，2023-2026）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2025年交通运输用铝挤压材主要企业在国际市场排名（按销量）&amp;（千吨）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全球市场主要企业交通运输用铝挤压材销量（2023-2026）&amp;（千吨）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交通运输用铝挤压材主要企业在国际市场占有率（按收入，2023-2026）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2025年交通运输用铝挤压材主要企业在国际市场排名（按收入）&amp;（万元）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全球市场主要企业交通运输用铝挤压材销售收入（2023-2026）&amp;（万元）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全球市场主要企业交通运输用铝挤压材销售价格（2023-2026）&amp;（元/吨）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交通运输用铝挤压材主要企业在中国市场占有率（按销量，2023-2026）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2025年交通运输用铝挤压材主要企业在中国市场排名（按销量）&amp;（千吨）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中国市场主要企业交通运输用铝挤压材销量（2023-2026）&amp;（千吨）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交通运输用铝挤压材主要企业在中国市场占有率（按收入，2023-2026）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2025年交通运输用铝挤压材主要企业在中国市场排名（按收入）&amp;（万元）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中国市场主要企业交通运输用铝挤压材销售收入（2023-2026）&amp;（万元）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全球主要厂商交通运输用铝挤压材总部及产地分布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全球主要厂商成立时间及交通运输用铝挤压材商业化日期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全球主要厂商交通运输用铝挤压材产品类型及应用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2025年全球交通运输用铝挤压材主要厂商市场地位（第一梯队、第二梯队和第三梯队）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全球交通运输用铝挤压材市场投资、并购等现状分析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全球主要地区交通运输用铝挤压材产量增速（CAGR）：（2021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全球主要地区交通运输用铝挤压材产量（2021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全球主要地区交通运输用铝挤压材产量（2021-2026）&amp;（千吨）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全球主要地区交通运输用铝挤压材产量（2027-2032）&amp;（千吨）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全球主要地区交通运输用铝挤压材产量市场份额（2021-2026）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全球主要地区交通运输用铝挤压材产量市场份额（2027-2032）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中国市场交通运输用铝挤压材产量、销量、进出口（2021-2026）&amp;（千吨）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中国市场交通运输用铝挤压材产量、销量、进出口预测（2027-2032）&amp;（千吨）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全球主要地区交通运输用铝挤压材销售收入增速：（2021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全球主要地区交通运输用铝挤压材销售收入（2021-2026）&amp;（万元）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全球主要地区交通运输用铝挤压材销售收入市场份额（2021-2026）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全球主要地区交通运输用铝挤压材收入（2027-2032）&amp;（万元）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全球主要地区交通运输用铝挤压材收入市场份额（2027-2032）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全球主要地区交通运输用铝挤压材销量（千吨）：2021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全球主要地区交通运输用铝挤压材销量（2027-2032）&amp;（千吨）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全球主要地区交通运输用铝挤压材销量份额（2027-2032）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全球不同产品类型交通运输用铝挤压材销量预测（2027-2032）&amp;（千吨）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全球市场不同产品类型交通运输用铝挤压材销量市场份额预测（2027-2032）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全球不同产品类型交通运输用铝挤压材收入（2021-2026）&amp;（万元）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全球不同产品类型交通运输用铝挤压材收入市场份额（2021-2026）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全球不同产品类型交通运输用铝挤压材收入预测（2027-2032）&amp;（万元）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全球不同产品类型交通运输用铝挤压材收入市场份额预测（2027-2032）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中国不同产品类型交通运输用铝挤压材销量预测（2027-2032）&amp;（千吨）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全球市场不同产品类型交通运输用铝挤压材销量市场份额预测（2027-2032）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中国不同产品类型交通运输用铝挤压材收入（2021-2026）&amp;（万元）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中国不同产品类型交通运输用铝挤压材收入市场份额（2021-2026）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中国不同产品类型交通运输用铝挤压材收入预测（2027-2032）&amp;（万元）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中国不同产品类型交通运输用铝挤压材收入市场份额预测（2027-2032）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全球不同应用交通运输用铝挤压材销量预测（2027-2032）&amp;（千吨）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全球市场不同应用交通运输用铝挤压材销量市场份额预测（2027-2032）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全球不同应用交通运输用铝挤压材收入（2021-2026）&amp;（万元）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全球不同应用交通运输用铝挤压材收入市场份额（2021-2026）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全球不同应用交通运输用铝挤压材收入预测（2027-2032）&amp;（万元）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全球不同应用交通运输用铝挤压材收入市场份额预测（2027-2032）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中国不同应用交通运输用铝挤压材销量预测（2027-2032）&amp;（千吨）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中国市场不同应用交通运输用铝挤压材销量市场份额预测（2027-2032）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中国不同应用交通运输用铝挤压材收入（2021-2026）&amp;（万元）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中国不同应用交通运输用铝挤压材收入市场份额（2021-2026）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中国不同应用交通运输用铝挤压材收入预测（2027-2032）&amp;（万元）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中国不同应用交通运输用铝挤压材收入市场份额预测（2027-2032）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交通运输用铝挤压材行业发展趋势</w:t>
      </w:r>
      <w:r>
        <w:rPr>
          <w:rFonts w:hint="eastAsia"/>
        </w:rPr>
        <w:br/>
      </w:r>
      <w:r>
        <w:rPr>
          <w:rFonts w:hint="eastAsia"/>
        </w:rPr>
        <w:t>　　表 141： 交通运输用铝挤压材行业主要驱动因素</w:t>
      </w:r>
      <w:r>
        <w:rPr>
          <w:rFonts w:hint="eastAsia"/>
        </w:rPr>
        <w:br/>
      </w:r>
      <w:r>
        <w:rPr>
          <w:rFonts w:hint="eastAsia"/>
        </w:rPr>
        <w:t>　　表 142： 交通运输用铝挤压材行业供应链分析</w:t>
      </w:r>
      <w:r>
        <w:rPr>
          <w:rFonts w:hint="eastAsia"/>
        </w:rPr>
        <w:br/>
      </w:r>
      <w:r>
        <w:rPr>
          <w:rFonts w:hint="eastAsia"/>
        </w:rPr>
        <w:t>　　表 143： 交通运输用铝挤压材上游原料供应商</w:t>
      </w:r>
      <w:r>
        <w:rPr>
          <w:rFonts w:hint="eastAsia"/>
        </w:rPr>
        <w:br/>
      </w:r>
      <w:r>
        <w:rPr>
          <w:rFonts w:hint="eastAsia"/>
        </w:rPr>
        <w:t>　　表 144： 交通运输用铝挤压材主要地区不同应用客户分析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交通运输用铝挤压材典型经销商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交通运输用铝挤压材产品图片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全球不同产品类型交通运输用铝挤压材销售额2021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全球不同产品类型交通运输用铝挤压材市场份额2025 &amp; 2032</w:t>
      </w:r>
      <w:r>
        <w:rPr>
          <w:rFonts w:hint="eastAsia"/>
        </w:rPr>
        <w:br/>
      </w:r>
      <w:r>
        <w:rPr>
          <w:rFonts w:hint="eastAsia"/>
        </w:rPr>
        <w:t>　　图 4： 3XXX系列产品图片</w:t>
      </w:r>
      <w:r>
        <w:rPr>
          <w:rFonts w:hint="eastAsia"/>
        </w:rPr>
        <w:br/>
      </w:r>
      <w:r>
        <w:rPr>
          <w:rFonts w:hint="eastAsia"/>
        </w:rPr>
        <w:t>　　图 5： 5XXX系列产品图片</w:t>
      </w:r>
      <w:r>
        <w:rPr>
          <w:rFonts w:hint="eastAsia"/>
        </w:rPr>
        <w:br/>
      </w:r>
      <w:r>
        <w:rPr>
          <w:rFonts w:hint="eastAsia"/>
        </w:rPr>
        <w:t>　　图 6： 6XXX系列产品图片</w:t>
      </w:r>
      <w:r>
        <w:rPr>
          <w:rFonts w:hint="eastAsia"/>
        </w:rPr>
        <w:br/>
      </w:r>
      <w:r>
        <w:rPr>
          <w:rFonts w:hint="eastAsia"/>
        </w:rPr>
        <w:t>　　图 7： 7XXX系列产品图片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全球不同应用交通运输用铝挤压材市场份额2025 &amp; 2032</w:t>
      </w:r>
      <w:r>
        <w:rPr>
          <w:rFonts w:hint="eastAsia"/>
        </w:rPr>
        <w:br/>
      </w:r>
      <w:r>
        <w:rPr>
          <w:rFonts w:hint="eastAsia"/>
        </w:rPr>
        <w:t>　　图 11： 轨道车辆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飞机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2025年全球前五大生产商交通运输用铝挤压材市场份额</w:t>
      </w:r>
      <w:r>
        <w:rPr>
          <w:rFonts w:hint="eastAsia"/>
        </w:rPr>
        <w:br/>
      </w:r>
      <w:r>
        <w:rPr>
          <w:rFonts w:hint="eastAsia"/>
        </w:rPr>
        <w:t>　　图 15： 2025年全球交通运输用铝挤压材第一梯队、第二梯队和第三梯队厂商及市场份额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全球交通运输用铝挤压材产能、产量、产能利用率及发展趋势（2021-2032）&amp;（千吨）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全球交通运输用铝挤压材产量、需求量及发展趋势（2021-2032）&amp;（千吨）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全球主要地区交通运输用铝挤压材产量市场份额（2021-2032）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中国交通运输用铝挤压材产能、产量、产能利用率及发展趋势（2021-2032）&amp;（千吨）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中国交通运输用铝挤压材产量、市场需求量及发展趋势（2021-2032）&amp;（千吨）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全球交通运输用铝挤压材市场销售额及增长率：（2021-2032）&amp;（万元）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全球市场交通运输用铝挤压材市场规模：2021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全球市场交通运输用铝挤压材价格趋势（2021-2032）&amp;（元/吨）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全球主要地区交通运输用铝挤压材销售收入（2021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全球主要地区交通运输用铝挤压材销售收入市场份额（2021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全球不同产品类型交通运输用铝挤压材价格走势（2021-2032）&amp;（元/吨）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全球不同应用交通运输用铝挤压材价格走势（2021-2032）&amp;（元/吨）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交通运输用铝挤压材中国企业SWOT分析</w:t>
      </w:r>
      <w:r>
        <w:rPr>
          <w:rFonts w:hint="eastAsia"/>
        </w:rPr>
        <w:br/>
      </w:r>
      <w:r>
        <w:rPr>
          <w:rFonts w:hint="eastAsia"/>
        </w:rPr>
        <w:t>　　图 46： 交通运输用铝挤压材产业链</w:t>
      </w:r>
      <w:r>
        <w:rPr>
          <w:rFonts w:hint="eastAsia"/>
        </w:rPr>
        <w:br/>
      </w:r>
      <w:r>
        <w:rPr>
          <w:rFonts w:hint="eastAsia"/>
        </w:rPr>
        <w:t>　　图 47： 交通运输用铝挤压材行业采购模式分析</w:t>
      </w:r>
      <w:r>
        <w:rPr>
          <w:rFonts w:hint="eastAsia"/>
        </w:rPr>
        <w:br/>
      </w:r>
      <w:r>
        <w:rPr>
          <w:rFonts w:hint="eastAsia"/>
        </w:rPr>
        <w:t>　　图 48： 交通运输用铝挤压材行业生产模式</w:t>
      </w:r>
      <w:r>
        <w:rPr>
          <w:rFonts w:hint="eastAsia"/>
        </w:rPr>
        <w:br/>
      </w:r>
      <w:r>
        <w:rPr>
          <w:rFonts w:hint="eastAsia"/>
        </w:rPr>
        <w:t>　　图 49： 交通运输用铝挤压材行业销售模式分析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8b8bb1ef44cd" w:history="1">
        <w:r>
          <w:rPr>
            <w:rStyle w:val="Hyperlink"/>
          </w:rPr>
          <w:t>2026-2032年全球与中国交通运输用铝挤压材发展现状及前景分析报告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f8b8bb1ef44cd" w:history="1">
        <w:r>
          <w:rPr>
            <w:rStyle w:val="Hyperlink"/>
          </w:rPr>
          <w:t>https://www.20087.com/9/79/JiaoTongYunShuYongLvJiYaCaiXianZhuangYuQianJingFenXi.html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071a77c224e6c" w:history="1">
      <w:r>
        <w:rPr>
          <w:rStyle w:val="Hyperlink"/>
        </w:rPr>
        <w:t>2026-2032年全球与中国交通运输用铝挤压材发展现状及前景分析报告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oTongYunShuYongLvJiYaCaiXianZhuangYuQianJingFenXi.html" TargetMode="External" Id="R353f8b8bb1ef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oTongYunShuYongLvJiYaCaiXianZhuangYuQianJingFenXi.html" TargetMode="External" Id="R811071a77c22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2026-03-28T03:28:14Z</dcterms:created>
  <dcterms:modified xsi:type="dcterms:W3CDTF">2026-03-28T04:28:14Z</dcterms:modified>
  <dc:subject>2026-2032年全球与中国交通运输用铝挤压材发展现状及前景分析报告</dc:subject>
  <dc:title>2026-2032年全球与中国交通运输用铝挤压材发展现状及前景分析报告</dc:title>
  <cp:keywords>2026-2032年全球与中国交通运输用铝挤压材发展现状及前景分析报告</cp:keywords>
  <dc:description>2026-2032年全球与中国交通运输用铝挤压材发展现状及前景分析报告</dc:description>
</cp:coreProperties>
</file>