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b6e0079f5474b" w:history="1">
              <w:r>
                <w:rPr>
                  <w:rStyle w:val="Hyperlink"/>
                </w:rPr>
                <w:t>2025-2031年中国浮动太阳能系统行业发展研究与前景分析报告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b6e0079f5474b" w:history="1">
              <w:r>
                <w:rPr>
                  <w:rStyle w:val="Hyperlink"/>
                </w:rPr>
                <w:t>2025-2031年中国浮动太阳能系统行业发展研究与前景分析报告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b6e0079f5474b" w:history="1">
                <w:r>
                  <w:rPr>
                    <w:rStyle w:val="Hyperlink"/>
                  </w:rPr>
                  <w:t>https://www.20087.com/9/29/FuDongTaiYangNengXiTongHangYeQianJingFenXi.html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动太阳能系统是将光伏组件安装于水库、湖泊或尾矿池等水体表面的可再生能源解决方案，通过浮筒平台、系泊系统与防水电气设备实现发电功能。浮动太阳能系统普遍采用耐腐蚀铝合金或高密度聚乙烯浮体，具备抗风浪、防紫外线老化及抑制藻类生长等附加效益。相比地面电站，浮动太阳能系统可节约土地资源、降低组件工作温度以提升发电效率，并减少水体蒸发。然而，该系统在深水区锚固稳定性、长期生物附着导致浮力下降、以及运维通道受限等方面仍面临工程挑战；此外，初期投资成本较高，且需协调水利、环保与渔业等多部门审批。</w:t>
      </w:r>
      <w:r>
        <w:rPr>
          <w:rFonts w:hint="eastAsia"/>
        </w:rPr>
        <w:br/>
      </w:r>
      <w:r>
        <w:rPr>
          <w:rFonts w:hint="eastAsia"/>
        </w:rPr>
        <w:t>　　未来，浮动太阳能系统将向高可靠性、多功能融合与生态协同方向演进。在结构设计上，模块化快装浮体与智能系泊系统将适应水位大幅波动场景，提升极端天气韧性。技术集成方面，浮动光伏将与水电站、海水淡化或水产养殖（“渔光互补”）协同布局，实现土地与水面资源复合利用。新材料应用如自清洁涂层与抗生物污损复合材料将降低运维频率；而水下监测机器人将支持远程巡检与故障定位。在水资源紧张与能源转型双重压力下，政策支持力度将持续增强，推动标准化设计与保险机制完善。长远看，浮动太阳能系统将不仅是清洁能源载体，更成为水资源管理与生态系统服务的协同平台，在全球可持续基础设施建设中占据独特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b6e0079f5474b" w:history="1">
        <w:r>
          <w:rPr>
            <w:rStyle w:val="Hyperlink"/>
          </w:rPr>
          <w:t>2025-2031年中国浮动太阳能系统行业发展研究与前景分析报告</w:t>
        </w:r>
      </w:hyperlink>
      <w:r>
        <w:rPr>
          <w:rFonts w:hint="eastAsia"/>
        </w:rPr>
        <w:t>》基于多年行业研究经验，系统分析了浮动太阳能系统产业链、市场规模、需求特征及价格趋势，客观呈现浮动太阳能系统行业现状。报告科学预测了浮动太阳能系统市场前景与发展方向，重点评估了浮动太阳能系统重点企业的竞争格局与品牌影响力，同时挖掘浮动太阳能系统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浮动太阳能系统行业概述</w:t>
      </w:r>
      <w:r>
        <w:rPr>
          <w:rFonts w:hint="eastAsia"/>
        </w:rPr>
        <w:br/>
      </w:r>
      <w:r>
        <w:rPr>
          <w:rFonts w:hint="eastAsia"/>
        </w:rPr>
        <w:t>　　第一节 浮动太阳能系统定义与分类</w:t>
      </w:r>
      <w:r>
        <w:rPr>
          <w:rFonts w:hint="eastAsia"/>
        </w:rPr>
        <w:br/>
      </w:r>
      <w:r>
        <w:rPr>
          <w:rFonts w:hint="eastAsia"/>
        </w:rPr>
        <w:t>　　第二节 浮动太阳能系统应用领域</w:t>
      </w:r>
      <w:r>
        <w:rPr>
          <w:rFonts w:hint="eastAsia"/>
        </w:rPr>
        <w:br/>
      </w:r>
      <w:r>
        <w:rPr>
          <w:rFonts w:hint="eastAsia"/>
        </w:rPr>
        <w:t>　　第三节 浮动太阳能系统行业经济指标分析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浮动太阳能系统产业链及经营模式分析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三、浮动太阳能系统销售模式及销售渠道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全球浮动太阳能系统市场发展综述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2019-2024年全球浮动太阳能系统市场规模与趋势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主要国家与地区浮动太阳能系统市场分析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2025-2031年全球浮动太阳能系统行业发展趋势与前景预测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中国浮动太阳能系统行业市场分析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2024-2025年浮动太阳能系统产能与投资动态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一、国内浮动太阳能系统产能及利用情况</w:t>
      </w:r>
      <w:r>
        <w:rPr>
          <w:rFonts w:hint="eastAsia"/>
        </w:rPr>
        <w:br/>
      </w:r>
      <w:r>
        <w:rPr>
          <w:rFonts w:hint="eastAsia"/>
        </w:rPr>
        <w:t>　　　　二、浮动太阳能系统产能扩张与投资动态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2025-2031年浮动太阳能系统行业产量统计与趋势预测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一、2019-2024年浮动太阳能系统行业产量数据统计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1、2019-2024年浮动太阳能系统产量及增长趋势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2、2019-2024年浮动太阳能系统细分产品产量及份额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二、影响浮动太阳能系统产量的关键因素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三、2025-2031年浮动太阳能系统产量预测</w:t>
      </w:r>
      <w:r>
        <w:rPr>
          <w:rFonts w:hint="eastAsia"/>
        </w:rPr>
        <w:br/>
      </w:r>
      <w:r>
        <w:rPr>
          <w:rFonts w:hint="eastAsia"/>
        </w:rPr>
        <w:t>　　第三节 2025-2031年浮动太阳能系统市场需求与销售分析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一、2024-2025年浮动太阳能系统行业需求现状</w:t>
      </w:r>
      <w:r>
        <w:rPr>
          <w:rFonts w:hint="eastAsia"/>
        </w:rPr>
        <w:br/>
      </w:r>
      <w:r>
        <w:rPr>
          <w:rFonts w:hint="eastAsia"/>
        </w:rPr>
        <w:t>　　　　二、浮动太阳能系统客户群体与需求特点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三、2019-2024年浮动太阳能系统行业销售规模分析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四、2025-2031年浮动太阳能系统市场增长潜力与规模预测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中国浮动太阳能系统细分市场与下游应用领域分析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浮动太阳能系统细分市场分析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一、2024-2025年浮动太阳能系统主要细分产品市场现状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浮动太阳能系统下游应用与客户群体分析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一、2024-2025年浮动太阳能系统各应用领域市场现状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2024-2025年浮动太阳能系统行业技术发展现状及趋势分析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浮动太阳能系统行业技术发展现状分析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国内外浮动太阳能系统行业技术差异与原因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浮动太阳能系统行业技术发展方向、趋势预测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提升浮动太阳能系统行业技术能力策略建议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浮动太阳能系统价格机制与竞争策略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一、2019-2024年浮动太阳能系统市场价格走势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浮动太阳能系统定价策略与方法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2025-2031年浮动太阳能系统价格竞争态势与趋势预测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中国浮动太阳能系统行业重点区域市场研究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2024-2025年重点区域浮动太阳能系统市场发展概况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二、2019-2024年浮动太阳能系统市场需求规模情况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三、2025-2031年浮动太阳能系统行业发展潜力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二、2019-2024年浮动太阳能系统市场需求规模情况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三、2025-2031年浮动太阳能系统行业发展潜力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二、2019-2024年浮动太阳能系统市场需求规模情况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三、2025-2031年浮动太阳能系统行业发展潜力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二、2019-2024年浮动太阳能系统市场需求规模情况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三、2025-2031年浮动太阳能系统行业发展潜力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二、2019-2024年浮动太阳能系统市场需求规模情况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三、2025-2031年浮动太阳能系统行业发展潜力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2019-2024年中国浮动太阳能系统行业进出口情况分析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浮动太阳能系统行业进口情况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一、2019-2024年浮动太阳能系统进口规模及增长情况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二、浮动太阳能系统主要进口来源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浮动太阳能系统行业出口情况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一、2019-2024年浮动太阳能系统出口规模及增长情况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二、浮动太阳能系统主要出口目的地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2019-2024年中国浮动太阳能系统行业总体发展与财务状况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2019-2024年中国浮动太阳能系统行业规模情况</w:t>
      </w:r>
      <w:r>
        <w:rPr>
          <w:rFonts w:hint="eastAsia"/>
        </w:rPr>
        <w:br/>
      </w:r>
      <w:r>
        <w:rPr>
          <w:rFonts w:hint="eastAsia"/>
        </w:rPr>
        <w:t>　　　　一、浮动太阳能系统行业企业数量规模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二、浮动太阳能系统行业从业人员规模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三、浮动太阳能系统行业市场敏感性分析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2019-2024年中国浮动太阳能系统行业财务能力分析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一、浮动太阳能系统行业盈利能力</w:t>
      </w:r>
      <w:r>
        <w:rPr>
          <w:rFonts w:hint="eastAsia"/>
        </w:rPr>
        <w:br/>
      </w:r>
      <w:r>
        <w:rPr>
          <w:rFonts w:hint="eastAsia"/>
        </w:rPr>
        <w:t>　　　　二、浮动太阳能系统行业偿债能力</w:t>
      </w:r>
      <w:r>
        <w:rPr>
          <w:rFonts w:hint="eastAsia"/>
        </w:rPr>
        <w:br/>
      </w:r>
      <w:r>
        <w:rPr>
          <w:rFonts w:hint="eastAsia"/>
        </w:rPr>
        <w:t>　　　　三、浮动太阳能系统行业营运能力</w:t>
      </w:r>
      <w:r>
        <w:rPr>
          <w:rFonts w:hint="eastAsia"/>
        </w:rPr>
        <w:br/>
      </w:r>
      <w:r>
        <w:rPr>
          <w:rFonts w:hint="eastAsia"/>
        </w:rPr>
        <w:t>　　　　四、浮动太阳能系统行业发展能力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浮动太阳能系统行业重点企业调研分析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二、企业浮动太阳能系统业务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二、企业浮动太阳能系统业务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二、企业浮动太阳能系统业务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二、企业浮动太阳能系统业务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二、企业浮动太阳能系统业务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二、企业浮动太阳能系统业务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中国浮动太阳能系统行业竞争格局分析</w:t>
      </w:r>
      <w:r>
        <w:rPr>
          <w:rFonts w:hint="eastAsia"/>
        </w:rPr>
        <w:br/>
      </w:r>
      <w:r>
        <w:rPr>
          <w:rFonts w:hint="eastAsia"/>
        </w:rPr>
        <w:t>　　第一节 浮动太阳能系统行业竞争格局总览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2024-2025年浮动太阳能系统行业竞争力分析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2019-2024年浮动太阳能系统行业企业并购活动分析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2024-2025年浮动太阳能系统行业会展与招投标活动分析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一、浮动太阳能系统行业会展活动及其市场影响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2025年中国浮动太阳能系统企业发展企业发展策略与建议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浮动太阳能系统销售模式与渠道策略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浮动太阳能系统品牌与市场推广策略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浮动太阳能系统研发投入与技术创新能力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浮动太阳能系统合作联盟与资源整合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中国浮动太阳能系统行业风险与对策</w:t>
      </w:r>
      <w:r>
        <w:rPr>
          <w:rFonts w:hint="eastAsia"/>
        </w:rPr>
        <w:br/>
      </w:r>
      <w:r>
        <w:rPr>
          <w:rFonts w:hint="eastAsia"/>
        </w:rPr>
        <w:t>　　第一节 浮动太阳能系统行业SWOT分析</w:t>
      </w:r>
      <w:r>
        <w:rPr>
          <w:rFonts w:hint="eastAsia"/>
        </w:rPr>
        <w:br/>
      </w:r>
      <w:r>
        <w:rPr>
          <w:rFonts w:hint="eastAsia"/>
        </w:rPr>
        <w:t>　　　　一、浮动太阳能系统行业优势</w:t>
      </w:r>
      <w:r>
        <w:rPr>
          <w:rFonts w:hint="eastAsia"/>
        </w:rPr>
        <w:br/>
      </w:r>
      <w:r>
        <w:rPr>
          <w:rFonts w:hint="eastAsia"/>
        </w:rPr>
        <w:t>　　　　二、浮动太阳能系统行业劣势</w:t>
      </w:r>
      <w:r>
        <w:rPr>
          <w:rFonts w:hint="eastAsia"/>
        </w:rPr>
        <w:br/>
      </w:r>
      <w:r>
        <w:rPr>
          <w:rFonts w:hint="eastAsia"/>
        </w:rPr>
        <w:t>　　　　三、浮动太阳能系统市场机会</w:t>
      </w:r>
      <w:r>
        <w:rPr>
          <w:rFonts w:hint="eastAsia"/>
        </w:rPr>
        <w:br/>
      </w:r>
      <w:r>
        <w:rPr>
          <w:rFonts w:hint="eastAsia"/>
        </w:rPr>
        <w:t>　　　　四、浮动太阳能系统市场威胁</w:t>
      </w:r>
      <w:r>
        <w:rPr>
          <w:rFonts w:hint="eastAsia"/>
        </w:rPr>
        <w:br/>
      </w:r>
      <w:r>
        <w:rPr>
          <w:rFonts w:hint="eastAsia"/>
        </w:rPr>
        <w:t>　　第二节 浮动太阳能系统行业风险及对策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2025-2031年中国浮动太阳能系统行业前景与发展趋势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2024-2025年浮动太阳能系统行业发展环境分析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一、浮动太阳能系统行业主管部门与监管体制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二、浮动太阳能系统行业主要法律法规及政策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三、浮动太阳能系统行业标准与质量监管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2025-2031年浮动太阳能系统行业发展趋势与方向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2025-2031年浮动太阳能系统行业发展潜力与机遇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浮动太阳能系统行业研究结论与建议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中:智:林:：浮动太阳能系统行业发展建议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2019-2024年中国浮动太阳能系统市场规模及增长情况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2019-2024年中国浮动太阳能系统行业产能及增长趋势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2025-2031年中国浮动太阳能系统行业产能预测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2019-2024年中国浮动太阳能系统行业产量及增长趋势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2025-2031年中国浮动太阳能系统行业产量预测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2019-2024年中国浮动太阳能系统行业市场需求及增长情况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2025-2031年中国浮动太阳能系统行业市场需求预测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2019-2024年中国浮动太阳能系统行业利润及增长情况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**地区浮动太阳能系统市场规模及增长情况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**地区浮动太阳能系统行业市场需求情况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**地区浮动太阳能系统市场规模及增长情况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**地区浮动太阳能系统行业市场需求情况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2019-2024年中国浮动太阳能系统行业进口量及增速统计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2019-2024年中国浮动太阳能系统行业出口量及增速统计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浮动太阳能系统重点企业经营情况分析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2025年浮动太阳能系统行业壁垒</w:t>
      </w:r>
      <w:r>
        <w:rPr>
          <w:rFonts w:hint="eastAsia"/>
        </w:rPr>
        <w:br/>
      </w:r>
      <w:r>
        <w:rPr>
          <w:rFonts w:hint="eastAsia"/>
        </w:rPr>
        <w:t>　　图表 2025年浮动太阳能系统市场前景分析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2025-2031年中国浮动太阳能系统市场需求预测</w:t>
      </w:r>
      <w:r>
        <w:rPr>
          <w:rFonts w:hint="eastAsia"/>
        </w:rPr>
        <w:br/>
      </w:r>
      <w:r>
        <w:rPr>
          <w:rFonts w:hint="eastAsia"/>
        </w:rPr>
        <w:t>　　图表 2025年浮动太阳能系统发展趋势预测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b6e0079f5474b" w:history="1">
        <w:r>
          <w:rPr>
            <w:rStyle w:val="Hyperlink"/>
          </w:rPr>
          <w:t>2025-2031年中国浮动太阳能系统行业发展研究与前景分析报告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b6e0079f5474b" w:history="1">
        <w:r>
          <w:rPr>
            <w:rStyle w:val="Hyperlink"/>
          </w:rPr>
          <w:t>https://www.20087.com/9/29/FuDongTaiYangNengXiTongHangYeQianJingFenXi.html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973a8d27c4408" w:history="1">
      <w:r>
        <w:rPr>
          <w:rStyle w:val="Hyperlink"/>
        </w:rPr>
        <w:t>2025-2031年中国浮动太阳能系统行业发展研究与前景分析报告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FuDongTaiYangNengXiTongHangYeQianJingFenXi.html" TargetMode="External" Id="R49db6e0079f5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FuDongTaiYangNengXiTongHangYeQianJingFenXi.html" TargetMode="External" Id="R090973a8d27c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2025-11-11T03:06:14Z</dcterms:created>
  <dcterms:modified xsi:type="dcterms:W3CDTF">2025-11-11T04:06:14Z</dcterms:modified>
  <dc:subject>2025-2031年中国浮动太阳能系统行业发展研究与前景分析报告</dc:subject>
  <dc:title>2025-2031年中国浮动太阳能系统行业发展研究与前景分析报告</dc:title>
  <cp:keywords>2025-2031年中国浮动太阳能系统行业发展研究与前景分析报告</cp:keywords>
  <dc:description>2025-2031年中国浮动太阳能系统行业发展研究与前景分析报告</dc:description>
</cp:coreProperties>
</file>