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6a8069f9a4325" w:history="1">
              <w:r>
                <w:rPr>
                  <w:rStyle w:val="Hyperlink"/>
                </w:rPr>
                <w:t>2025年中国煤层气行业现状研究分析与发展趋势预测报告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6a8069f9a4325" w:history="1">
              <w:r>
                <w:rPr>
                  <w:rStyle w:val="Hyperlink"/>
                </w:rPr>
                <w:t>2025年中国煤层气行业现状研究分析与发展趋势预测报告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6a8069f9a4325" w:history="1">
                <w:r>
                  <w:rPr>
                    <w:rStyle w:val="Hyperlink"/>
                  </w:rPr>
                  <w:t>https://www.20087.com/M_NengYuanKuangChan/99/MeiCengQiFaZhanXianZhuangFenXiQianJingYuCe.html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结构转型和环境保护的背景下，受到了全球多个国家的重视。煤层气的开采不仅可以提供清洁能源，还能有效减少煤矿瓦斯爆炸事故，保障矿工安全。然而，煤层气的开采技术复杂，投资回报周期长，且对水资源和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煤层气的开发利用将更加注重技术革新和环境保护。一方面，通过技术创新，如水平钻井和水力压裂技术的优化，煤层气的开采效率和经济效益将得到提升。另一方面，煤层气行业将加强与政府和社区的合作，实施严格的环境监管和水资源保护措施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6a8069f9a4325" w:history="1">
        <w:r>
          <w:rPr>
            <w:rStyle w:val="Hyperlink"/>
          </w:rPr>
          <w:t>2025年中国煤层气行业现状研究分析与发展趋势预测报告</w:t>
        </w:r>
      </w:hyperlink>
      <w:r>
        <w:rPr>
          <w:rFonts w:hint="eastAsia"/>
        </w:rPr>
        <w:t>》依托权威机构及相关协会的数据资料，全面解析了煤层气行业现状、市场需求及市场规模，系统梳理了煤层气产业链结构、价格趋势及各细分市场动态。报告对煤层气市场前景与发展趋势进行了科学预测，重点分析了品牌竞争格局、市场集中度及主要企业的经营表现。同时，通过SWOT分析揭示了煤层气行业面临的机遇与风险，为煤层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二、煤层气行业相关政策分析</w:t>
      </w:r>
      <w:r>
        <w:rPr>
          <w:rFonts w:hint="eastAsia"/>
        </w:rPr>
        <w:br/>
      </w:r>
      <w:r>
        <w:rPr>
          <w:rFonts w:hint="eastAsia"/>
        </w:rPr>
        <w:t>　　第四节 煤层气行业发展的”波特五力模型”分析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三、天然气/煤层气利用前景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中国煤层气行业产业链（上、下游及关联产业）状况分析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三、我国天然气行业发展分析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六、《天然气利用政策》影响</w:t>
      </w:r>
      <w:r>
        <w:rPr>
          <w:rFonts w:hint="eastAsia"/>
        </w:rPr>
        <w:br/>
      </w:r>
      <w:r>
        <w:rPr>
          <w:rFonts w:hint="eastAsia"/>
        </w:rPr>
        <w:t>　　　　七、“十五五”中国天然气行业展望</w:t>
      </w:r>
      <w:r>
        <w:rPr>
          <w:rFonts w:hint="eastAsia"/>
        </w:rPr>
        <w:br/>
      </w:r>
      <w:r>
        <w:rPr>
          <w:rFonts w:hint="eastAsia"/>
        </w:rPr>
        <w:t>　　　　八、“十五五”我国天然气需求预测</w:t>
      </w:r>
      <w:r>
        <w:rPr>
          <w:rFonts w:hint="eastAsia"/>
        </w:rPr>
        <w:br/>
      </w:r>
      <w:r>
        <w:rPr>
          <w:rFonts w:hint="eastAsia"/>
        </w:rPr>
        <w:t>　　　　九、未来十年我国天然气利用趋势探讨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二、2025年全国电力供需预测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三、2025年发电量和装机容量发展预测</w:t>
      </w:r>
      <w:r>
        <w:rPr>
          <w:rFonts w:hint="eastAsia"/>
        </w:rPr>
        <w:br/>
      </w:r>
      <w:r>
        <w:rPr>
          <w:rFonts w:hint="eastAsia"/>
        </w:rPr>
        <w:t>　　　　四、“十五五”电力工业发展思路与规划目标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煤层气开发现状分析</w:t>
      </w:r>
      <w:r>
        <w:rPr>
          <w:rFonts w:hint="eastAsia"/>
        </w:rPr>
        <w:br/>
      </w:r>
      <w:r>
        <w:rPr>
          <w:rFonts w:hint="eastAsia"/>
        </w:rPr>
        <w:t>　　　　一、煤层气产业发展阶段</w:t>
      </w:r>
      <w:r>
        <w:rPr>
          <w:rFonts w:hint="eastAsia"/>
        </w:rPr>
        <w:br/>
      </w:r>
      <w:r>
        <w:rPr>
          <w:rFonts w:hint="eastAsia"/>
        </w:rPr>
        <w:t>　　　　二、煤层气开发现状分析</w:t>
      </w:r>
      <w:r>
        <w:rPr>
          <w:rFonts w:hint="eastAsia"/>
        </w:rPr>
        <w:br/>
      </w:r>
      <w:r>
        <w:rPr>
          <w:rFonts w:hint="eastAsia"/>
        </w:rPr>
        <w:t>　　　　三、煤层气开发规模分析</w:t>
      </w:r>
      <w:r>
        <w:rPr>
          <w:rFonts w:hint="eastAsia"/>
        </w:rPr>
        <w:br/>
      </w:r>
      <w:r>
        <w:rPr>
          <w:rFonts w:hint="eastAsia"/>
        </w:rPr>
        <w:t>　　　　四、煤层气开发项目概览</w:t>
      </w:r>
      <w:r>
        <w:rPr>
          <w:rFonts w:hint="eastAsia"/>
        </w:rPr>
        <w:br/>
      </w:r>
      <w:r>
        <w:rPr>
          <w:rFonts w:hint="eastAsia"/>
        </w:rPr>
        <w:t>　　第三节 煤层气运输管道建设</w:t>
      </w:r>
      <w:r>
        <w:rPr>
          <w:rFonts w:hint="eastAsia"/>
        </w:rPr>
        <w:br/>
      </w:r>
      <w:r>
        <w:rPr>
          <w:rFonts w:hint="eastAsia"/>
        </w:rPr>
        <w:t>　　　　一、煤层气运输管道建设</w:t>
      </w:r>
      <w:r>
        <w:rPr>
          <w:rFonts w:hint="eastAsia"/>
        </w:rPr>
        <w:br/>
      </w:r>
      <w:r>
        <w:rPr>
          <w:rFonts w:hint="eastAsia"/>
        </w:rPr>
        <w:t>　　　　二、天然气管网利用分析</w:t>
      </w:r>
      <w:r>
        <w:rPr>
          <w:rFonts w:hint="eastAsia"/>
        </w:rPr>
        <w:br/>
      </w:r>
      <w:r>
        <w:rPr>
          <w:rFonts w:hint="eastAsia"/>
        </w:rPr>
        <w:t>　　第四节 煤层气利用情况分析</w:t>
      </w:r>
      <w:r>
        <w:rPr>
          <w:rFonts w:hint="eastAsia"/>
        </w:rPr>
        <w:br/>
      </w:r>
      <w:r>
        <w:rPr>
          <w:rFonts w:hint="eastAsia"/>
        </w:rPr>
        <w:t>　　　　一、煤层气利用量规模</w:t>
      </w:r>
      <w:r>
        <w:rPr>
          <w:rFonts w:hint="eastAsia"/>
        </w:rPr>
        <w:br/>
      </w:r>
      <w:r>
        <w:rPr>
          <w:rFonts w:hint="eastAsia"/>
        </w:rPr>
        <w:t>　　　　二、煤层气发电情况</w:t>
      </w:r>
      <w:r>
        <w:rPr>
          <w:rFonts w:hint="eastAsia"/>
        </w:rPr>
        <w:br/>
      </w:r>
      <w:r>
        <w:rPr>
          <w:rFonts w:hint="eastAsia"/>
        </w:rPr>
        <w:t>　　　　三、煤层气工业利用情况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四、煤层气民用情况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中国煤层气国内市场综述</w:t>
      </w:r>
      <w:r>
        <w:rPr>
          <w:rFonts w:hint="eastAsia"/>
        </w:rPr>
        <w:br/>
      </w:r>
      <w:r>
        <w:rPr>
          <w:rFonts w:hint="eastAsia"/>
        </w:rPr>
        <w:t>　　第一节 中国煤层气产品产量分析及预测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一、煤层气产业总体产能规模</w:t>
      </w:r>
      <w:r>
        <w:rPr>
          <w:rFonts w:hint="eastAsia"/>
        </w:rPr>
        <w:br/>
      </w:r>
      <w:r>
        <w:rPr>
          <w:rFonts w:hint="eastAsia"/>
        </w:rPr>
        <w:t>　　　　二、煤层气生产区域分布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第四节 中国煤层气价格趋势分析</w:t>
      </w:r>
      <w:r>
        <w:rPr>
          <w:rFonts w:hint="eastAsia"/>
        </w:rPr>
        <w:br/>
      </w:r>
      <w:r>
        <w:rPr>
          <w:rFonts w:hint="eastAsia"/>
        </w:rPr>
        <w:t>　　　　一、中国煤层气2020-2025年价格趋势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二、中国煤层气当前市场价格及分析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三、影响煤层气价格因素分析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四、2025-2031年中国煤层气价格走势预测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2025年我国煤层气区域结构分析</w:t>
      </w:r>
      <w:r>
        <w:rPr>
          <w:rFonts w:hint="eastAsia"/>
        </w:rPr>
        <w:br/>
      </w:r>
      <w:r>
        <w:rPr>
          <w:rFonts w:hint="eastAsia"/>
        </w:rPr>
        <w:t>　　第三节 中国煤层气区域市场规模分析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煤层气生产分析</w:t>
      </w:r>
      <w:r>
        <w:rPr>
          <w:rFonts w:hint="eastAsia"/>
        </w:rPr>
        <w:br/>
      </w:r>
      <w:r>
        <w:rPr>
          <w:rFonts w:hint="eastAsia"/>
        </w:rPr>
        <w:t>　　　　一、国内煤层气生产基地分布</w:t>
      </w:r>
      <w:r>
        <w:rPr>
          <w:rFonts w:hint="eastAsia"/>
        </w:rPr>
        <w:br/>
      </w:r>
      <w:r>
        <w:rPr>
          <w:rFonts w:hint="eastAsia"/>
        </w:rPr>
        <w:t>　　　　二、煤层气产业集群发展分析</w:t>
      </w:r>
      <w:r>
        <w:rPr>
          <w:rFonts w:hint="eastAsia"/>
        </w:rPr>
        <w:br/>
      </w:r>
      <w:r>
        <w:rPr>
          <w:rFonts w:hint="eastAsia"/>
        </w:rPr>
        <w:t>　　　　三、煤层气产能情况分析</w:t>
      </w:r>
      <w:r>
        <w:rPr>
          <w:rFonts w:hint="eastAsia"/>
        </w:rPr>
        <w:br/>
      </w:r>
      <w:r>
        <w:rPr>
          <w:rFonts w:hint="eastAsia"/>
        </w:rPr>
        <w:t>　　第二节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一、我国煤层气供给情况</w:t>
      </w:r>
      <w:r>
        <w:rPr>
          <w:rFonts w:hint="eastAsia"/>
        </w:rPr>
        <w:br/>
      </w:r>
      <w:r>
        <w:rPr>
          <w:rFonts w:hint="eastAsia"/>
        </w:rPr>
        <w:t>　　　　二、我国煤层气需求情况</w:t>
      </w:r>
      <w:r>
        <w:rPr>
          <w:rFonts w:hint="eastAsia"/>
        </w:rPr>
        <w:br/>
      </w:r>
      <w:r>
        <w:rPr>
          <w:rFonts w:hint="eastAsia"/>
        </w:rPr>
        <w:t>　　　　三、我国煤层气供需平衡分析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2025-2031年煤层气行业领先企业经营形势分析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山西能源煤层气投资有限公司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四、企业工程项目进展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　　六、企业区块分布分析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中澳煤层气能源有限公司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二、企业煤层气业务情况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中澳合作河南煌龙新能源发展有限公司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山西易高煤层气有限公司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第十一节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第十二节 格瑞克（郑州）煤层气技术服务有限公司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中昊国际能源（大连）有限公司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四川省能投煤层气投资开发有限公司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第十五节 亚美大陆煤层气有限公司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二、企业生产条件分析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第十七节 中国煤层气集团有限公司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三、企业煤层气财务指标分析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远东能源（百慕大）有限公司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三、企业煤层气业务分析</w:t>
      </w:r>
      <w:r>
        <w:rPr>
          <w:rFonts w:hint="eastAsia"/>
        </w:rPr>
        <w:br/>
      </w:r>
      <w:r>
        <w:rPr>
          <w:rFonts w:hint="eastAsia"/>
        </w:rPr>
        <w:t>　　第十九节 中裕（焦作）煤层气开发利用有限公司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第二十一节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抚顺顺阳煤层气有限责任公司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三、企业工程项目进展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阜矿集团有限公司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五、企业工程项目进展</w:t>
      </w:r>
      <w:r>
        <w:rPr>
          <w:rFonts w:hint="eastAsia"/>
        </w:rPr>
        <w:br/>
      </w:r>
      <w:r>
        <w:rPr>
          <w:rFonts w:hint="eastAsia"/>
        </w:rPr>
        <w:t>　　第二十五节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华北石油管理局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龙门（北京）煤层气技术开发有限公司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三、企业主营技术分析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中国煤层气行业发展预测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2025-2031年我国煤层气行业产值预测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煤层气行业发展的PEST分析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煤层气行业投资价值分析</w:t>
      </w:r>
      <w:r>
        <w:rPr>
          <w:rFonts w:hint="eastAsia"/>
        </w:rPr>
        <w:br/>
      </w:r>
      <w:r>
        <w:rPr>
          <w:rFonts w:hint="eastAsia"/>
        </w:rPr>
        <w:t>　　　　一、煤层气行业发展前景分析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煤层气行业投资策略分析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业内专家对中国煤层气行业总结及企业重点客户管理建议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煤层气行业企业问题总结</w:t>
      </w:r>
      <w:r>
        <w:rPr>
          <w:rFonts w:hint="eastAsia"/>
        </w:rPr>
        <w:br/>
      </w:r>
      <w:r>
        <w:rPr>
          <w:rFonts w:hint="eastAsia"/>
        </w:rPr>
        <w:t>　　第二节 煤层气企业应对策略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煤层气市场的重点客户战略实施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(中.智.林)煤层气项目投资建议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三角洲平原河间弯沼泽相煤层状</w:t>
      </w:r>
      <w:r>
        <w:rPr>
          <w:rFonts w:hint="eastAsia"/>
        </w:rPr>
        <w:br/>
      </w:r>
      <w:r>
        <w:rPr>
          <w:rFonts w:hint="eastAsia"/>
        </w:rPr>
        <w:t>　　图表 鄂尔多斯盆地煤层气地质</w:t>
      </w:r>
      <w:r>
        <w:rPr>
          <w:rFonts w:hint="eastAsia"/>
        </w:rPr>
        <w:br/>
      </w:r>
      <w:r>
        <w:rPr>
          <w:rFonts w:hint="eastAsia"/>
        </w:rPr>
        <w:t>　　图表 2025年中国煤层气利用结构</w:t>
      </w:r>
      <w:r>
        <w:rPr>
          <w:rFonts w:hint="eastAsia"/>
        </w:rPr>
        <w:br/>
      </w:r>
      <w:r>
        <w:rPr>
          <w:rFonts w:hint="eastAsia"/>
        </w:rPr>
        <w:t>　　图表 煤层气羽状分支水平井示意图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2020-2025年中国非信贷部分收缩</w:t>
      </w:r>
      <w:r>
        <w:rPr>
          <w:rFonts w:hint="eastAsia"/>
        </w:rPr>
        <w:br/>
      </w:r>
      <w:r>
        <w:rPr>
          <w:rFonts w:hint="eastAsia"/>
        </w:rPr>
        <w:t>　　图表 2020-2025年第一季社会贷款总额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2020-2025年中国煤层气抽采量</w:t>
      </w:r>
      <w:r>
        <w:rPr>
          <w:rFonts w:hint="eastAsia"/>
        </w:rPr>
        <w:br/>
      </w:r>
      <w:r>
        <w:rPr>
          <w:rFonts w:hint="eastAsia"/>
        </w:rPr>
        <w:t>　　图表 煤层底板反射波的振幅</w:t>
      </w:r>
      <w:r>
        <w:rPr>
          <w:rFonts w:hint="eastAsia"/>
        </w:rPr>
        <w:br/>
      </w:r>
      <w:r>
        <w:rPr>
          <w:rFonts w:hint="eastAsia"/>
        </w:rPr>
        <w:t>　　图表 煤层底板反射波的主频</w:t>
      </w:r>
      <w:r>
        <w:rPr>
          <w:rFonts w:hint="eastAsia"/>
        </w:rPr>
        <w:br/>
      </w:r>
      <w:r>
        <w:rPr>
          <w:rFonts w:hint="eastAsia"/>
        </w:rPr>
        <w:t>　　图表 U型井结构示意图</w:t>
      </w:r>
      <w:r>
        <w:rPr>
          <w:rFonts w:hint="eastAsia"/>
        </w:rPr>
        <w:br/>
      </w:r>
      <w:r>
        <w:rPr>
          <w:rFonts w:hint="eastAsia"/>
        </w:rPr>
        <w:t>　　图表 水平井与直井连通简化图</w:t>
      </w:r>
      <w:r>
        <w:rPr>
          <w:rFonts w:hint="eastAsia"/>
        </w:rPr>
        <w:br/>
      </w:r>
      <w:r>
        <w:rPr>
          <w:rFonts w:hint="eastAsia"/>
        </w:rPr>
        <w:t>　　图表 淮南谢二矿顺层钻孔布置</w:t>
      </w:r>
      <w:r>
        <w:rPr>
          <w:rFonts w:hint="eastAsia"/>
        </w:rPr>
        <w:br/>
      </w:r>
      <w:r>
        <w:rPr>
          <w:rFonts w:hint="eastAsia"/>
        </w:rPr>
        <w:t>　　图表 抚顺煤矿穿层钻孔布置</w:t>
      </w:r>
      <w:r>
        <w:rPr>
          <w:rFonts w:hint="eastAsia"/>
        </w:rPr>
        <w:br/>
      </w:r>
      <w:r>
        <w:rPr>
          <w:rFonts w:hint="eastAsia"/>
        </w:rPr>
        <w:t>　　图表 阳泉四矿邻近层抽放钻孔布置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美国煤层气资源分布示意图</w:t>
      </w:r>
      <w:r>
        <w:rPr>
          <w:rFonts w:hint="eastAsia"/>
        </w:rPr>
        <w:br/>
      </w:r>
      <w:r>
        <w:rPr>
          <w:rFonts w:hint="eastAsia"/>
        </w:rPr>
        <w:t>　　图表 国内煤层气资源储量分布</w:t>
      </w:r>
      <w:r>
        <w:rPr>
          <w:rFonts w:hint="eastAsia"/>
        </w:rPr>
        <w:br/>
      </w:r>
      <w:r>
        <w:rPr>
          <w:rFonts w:hint="eastAsia"/>
        </w:rPr>
        <w:t>　　图表 国内煤层气探明储量分布</w:t>
      </w:r>
      <w:r>
        <w:rPr>
          <w:rFonts w:hint="eastAsia"/>
        </w:rPr>
        <w:br/>
      </w:r>
      <w:r>
        <w:rPr>
          <w:rFonts w:hint="eastAsia"/>
        </w:rPr>
        <w:t>　　图表 “十五五”我国天然气消费量高速增长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中国煤层气利用情况</w:t>
      </w:r>
      <w:r>
        <w:rPr>
          <w:rFonts w:hint="eastAsia"/>
        </w:rPr>
        <w:br/>
      </w:r>
      <w:r>
        <w:rPr>
          <w:rFonts w:hint="eastAsia"/>
        </w:rPr>
        <w:t>　　图表 2025年我国煤层气开采情况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燃气轮机、内燃机、联合循环的优缺点</w:t>
      </w:r>
      <w:r>
        <w:rPr>
          <w:rFonts w:hint="eastAsia"/>
        </w:rPr>
        <w:br/>
      </w:r>
      <w:r>
        <w:rPr>
          <w:rFonts w:hint="eastAsia"/>
        </w:rPr>
        <w:t>　　图表 中国煤层埋深1500M煤层气地区分布</w:t>
      </w:r>
      <w:r>
        <w:rPr>
          <w:rFonts w:hint="eastAsia"/>
        </w:rPr>
        <w:br/>
      </w:r>
      <w:r>
        <w:rPr>
          <w:rFonts w:hint="eastAsia"/>
        </w:rPr>
        <w:t>　　图表 中国原油消费量</w:t>
      </w:r>
      <w:r>
        <w:rPr>
          <w:rFonts w:hint="eastAsia"/>
        </w:rPr>
        <w:br/>
      </w:r>
      <w:r>
        <w:rPr>
          <w:rFonts w:hint="eastAsia"/>
        </w:rPr>
        <w:t>　　图表 中国天然气生产构成</w:t>
      </w:r>
      <w:r>
        <w:rPr>
          <w:rFonts w:hint="eastAsia"/>
        </w:rPr>
        <w:br/>
      </w:r>
      <w:r>
        <w:rPr>
          <w:rFonts w:hint="eastAsia"/>
        </w:rPr>
        <w:t>　　图表 煤层气开发补充天然气的供给缺口</w:t>
      </w:r>
      <w:r>
        <w:rPr>
          <w:rFonts w:hint="eastAsia"/>
        </w:rPr>
        <w:br/>
      </w:r>
      <w:r>
        <w:rPr>
          <w:rFonts w:hint="eastAsia"/>
        </w:rPr>
        <w:t>　　图表 天然气./煤层气发电需求</w:t>
      </w:r>
      <w:r>
        <w:rPr>
          <w:rFonts w:hint="eastAsia"/>
        </w:rPr>
        <w:br/>
      </w:r>
      <w:r>
        <w:rPr>
          <w:rFonts w:hint="eastAsia"/>
        </w:rPr>
        <w:t>　　图表 天然气/煤层气化工需求</w:t>
      </w:r>
      <w:r>
        <w:rPr>
          <w:rFonts w:hint="eastAsia"/>
        </w:rPr>
        <w:br/>
      </w:r>
      <w:r>
        <w:rPr>
          <w:rFonts w:hint="eastAsia"/>
        </w:rPr>
        <w:t>　　图表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中石油、中海油和晋煤集团产量</w:t>
      </w:r>
      <w:r>
        <w:rPr>
          <w:rFonts w:hint="eastAsia"/>
        </w:rPr>
        <w:br/>
      </w:r>
      <w:r>
        <w:rPr>
          <w:rFonts w:hint="eastAsia"/>
        </w:rPr>
        <w:t>　　图表 2020-2025年中国煤炭行业总资产</w:t>
      </w:r>
      <w:r>
        <w:rPr>
          <w:rFonts w:hint="eastAsia"/>
        </w:rPr>
        <w:br/>
      </w:r>
      <w:r>
        <w:rPr>
          <w:rFonts w:hint="eastAsia"/>
        </w:rPr>
        <w:t>　　图表 2020-2025年煤层气行业销售收入</w:t>
      </w:r>
      <w:r>
        <w:rPr>
          <w:rFonts w:hint="eastAsia"/>
        </w:rPr>
        <w:br/>
      </w:r>
      <w:r>
        <w:rPr>
          <w:rFonts w:hint="eastAsia"/>
        </w:rPr>
        <w:t>　　图表 天然气输管线</w:t>
      </w:r>
      <w:r>
        <w:rPr>
          <w:rFonts w:hint="eastAsia"/>
        </w:rPr>
        <w:br/>
      </w:r>
      <w:r>
        <w:rPr>
          <w:rFonts w:hint="eastAsia"/>
        </w:rPr>
        <w:t>　　图表 2020-2025年中国电力消费结构</w:t>
      </w:r>
      <w:r>
        <w:rPr>
          <w:rFonts w:hint="eastAsia"/>
        </w:rPr>
        <w:br/>
      </w:r>
      <w:r>
        <w:rPr>
          <w:rFonts w:hint="eastAsia"/>
        </w:rPr>
        <w:t>　　图表 2025年、2025年中国地区电力消费结构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中石油煤层气有限责任公司组织结构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中联煤层气有限责任公司组织结构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2020-2025年贵州盘江精煤股份有限公司主营收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2020-2025年贵州盘江精煤股份有限公司收益率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2020-2025年贵州盘江精煤股份有限公司周转率</w:t>
      </w:r>
      <w:r>
        <w:rPr>
          <w:rFonts w:hint="eastAsia"/>
        </w:rPr>
        <w:br/>
      </w:r>
      <w:r>
        <w:rPr>
          <w:rFonts w:hint="eastAsia"/>
        </w:rPr>
        <w:t>　　图表 陕西省煤层气开发利用有限公司组织结构</w:t>
      </w:r>
      <w:r>
        <w:rPr>
          <w:rFonts w:hint="eastAsia"/>
        </w:rPr>
        <w:br/>
      </w:r>
      <w:r>
        <w:rPr>
          <w:rFonts w:hint="eastAsia"/>
        </w:rPr>
        <w:t>　　图表 中昊国际能源组织结构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2020-2025年中国煤层气集团资产合计</w:t>
      </w:r>
      <w:r>
        <w:rPr>
          <w:rFonts w:hint="eastAsia"/>
        </w:rPr>
        <w:br/>
      </w:r>
      <w:r>
        <w:rPr>
          <w:rFonts w:hint="eastAsia"/>
        </w:rPr>
        <w:t>　　图表 中国煤层气集团资产和负债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2020-2025年中国煤层气集团净利润</w:t>
      </w:r>
      <w:r>
        <w:rPr>
          <w:rFonts w:hint="eastAsia"/>
        </w:rPr>
        <w:br/>
      </w:r>
      <w:r>
        <w:rPr>
          <w:rFonts w:hint="eastAsia"/>
        </w:rPr>
        <w:t>　　图表 2020-2025年中国煤层气集团营收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2020-2025年阳泉煤业（集团）有限责任公司主营收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2020-2025年阳泉煤业（集团）有限责任公司每股收益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2020-2025年阳泉煤业（集团）有限责任公司流动比率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2025年中国石油化工经营收益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2020-2025年中国石油化工油气产量</w:t>
      </w:r>
      <w:r>
        <w:rPr>
          <w:rFonts w:hint="eastAsia"/>
        </w:rPr>
        <w:br/>
      </w:r>
      <w:r>
        <w:rPr>
          <w:rFonts w:hint="eastAsia"/>
        </w:rPr>
        <w:t>　　图表 2020-2025年中国石油化工成品油总经销量</w:t>
      </w:r>
      <w:r>
        <w:rPr>
          <w:rFonts w:hint="eastAsia"/>
        </w:rPr>
        <w:br/>
      </w:r>
      <w:r>
        <w:rPr>
          <w:rFonts w:hint="eastAsia"/>
        </w:rPr>
        <w:t>　　图表 2020-2025年中国石油化工原油加工量</w:t>
      </w:r>
      <w:r>
        <w:rPr>
          <w:rFonts w:hint="eastAsia"/>
        </w:rPr>
        <w:br/>
      </w:r>
      <w:r>
        <w:rPr>
          <w:rFonts w:hint="eastAsia"/>
        </w:rPr>
        <w:t>　　图表 2020-2025年中国石油化工的财务指标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2020-2025年中国石油化工总收入和净利润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2020-2025年中国石油化工营业利润率</w:t>
      </w:r>
      <w:r>
        <w:rPr>
          <w:rFonts w:hint="eastAsia"/>
        </w:rPr>
        <w:br/>
      </w:r>
      <w:r>
        <w:rPr>
          <w:rFonts w:hint="eastAsia"/>
        </w:rPr>
        <w:t>　　图表 2020-2025年中国石油化工资产负债率</w:t>
      </w:r>
      <w:r>
        <w:rPr>
          <w:rFonts w:hint="eastAsia"/>
        </w:rPr>
        <w:br/>
      </w:r>
      <w:r>
        <w:rPr>
          <w:rFonts w:hint="eastAsia"/>
        </w:rPr>
        <w:t>　　图表 奥瑞安的组织结构</w:t>
      </w:r>
      <w:r>
        <w:rPr>
          <w:rFonts w:hint="eastAsia"/>
        </w:rPr>
        <w:br/>
      </w:r>
      <w:r>
        <w:rPr>
          <w:rFonts w:hint="eastAsia"/>
        </w:rPr>
        <w:t>　　图表 2020-2025年天一科技每股收益</w:t>
      </w:r>
      <w:r>
        <w:rPr>
          <w:rFonts w:hint="eastAsia"/>
        </w:rPr>
        <w:br/>
      </w:r>
      <w:r>
        <w:rPr>
          <w:rFonts w:hint="eastAsia"/>
        </w:rPr>
        <w:t>　　图表 2020-2025年天一科技净利润</w:t>
      </w:r>
      <w:r>
        <w:rPr>
          <w:rFonts w:hint="eastAsia"/>
        </w:rPr>
        <w:br/>
      </w:r>
      <w:r>
        <w:rPr>
          <w:rFonts w:hint="eastAsia"/>
        </w:rPr>
        <w:t>　　图表 2020-2025年天一科技主营收</w:t>
      </w:r>
      <w:r>
        <w:rPr>
          <w:rFonts w:hint="eastAsia"/>
        </w:rPr>
        <w:br/>
      </w:r>
      <w:r>
        <w:rPr>
          <w:rFonts w:hint="eastAsia"/>
        </w:rPr>
        <w:t>　　图表 2020-2025年天一科技净资产收益率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2020-2025年天一科技营业利润率</w:t>
      </w:r>
      <w:r>
        <w:rPr>
          <w:rFonts w:hint="eastAsia"/>
        </w:rPr>
        <w:br/>
      </w:r>
      <w:r>
        <w:rPr>
          <w:rFonts w:hint="eastAsia"/>
        </w:rPr>
        <w:t>　　图表 2020-2025年天一科技资产负债率</w:t>
      </w:r>
      <w:r>
        <w:rPr>
          <w:rFonts w:hint="eastAsia"/>
        </w:rPr>
        <w:br/>
      </w:r>
      <w:r>
        <w:rPr>
          <w:rFonts w:hint="eastAsia"/>
        </w:rPr>
        <w:t>　　图表 2020-2025年天一科技净资产增长率</w:t>
      </w:r>
      <w:r>
        <w:rPr>
          <w:rFonts w:hint="eastAsia"/>
        </w:rPr>
        <w:br/>
      </w:r>
      <w:r>
        <w:rPr>
          <w:rFonts w:hint="eastAsia"/>
        </w:rPr>
        <w:t>　　图表 2020-2025年天一科技净利润增长率</w:t>
      </w:r>
      <w:r>
        <w:rPr>
          <w:rFonts w:hint="eastAsia"/>
        </w:rPr>
        <w:br/>
      </w:r>
      <w:r>
        <w:rPr>
          <w:rFonts w:hint="eastAsia"/>
        </w:rPr>
        <w:t>　　图表 2020-2025年天一科技存货周转率</w:t>
      </w:r>
      <w:r>
        <w:rPr>
          <w:rFonts w:hint="eastAsia"/>
        </w:rPr>
        <w:br/>
      </w:r>
      <w:r>
        <w:rPr>
          <w:rFonts w:hint="eastAsia"/>
        </w:rPr>
        <w:t>　　图表 2020-2025年天一科技总资产周转率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2020-2025年新疆准东石油技术有限公司主营收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2020-2025年新疆准东石油技术有限公司净利润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2020-2025年新疆准东石油技术有限公司每股净收益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</w:t>
      </w:r>
      <w:r>
        <w:rPr>
          <w:rFonts w:hint="eastAsia"/>
        </w:rPr>
        <w:br/>
      </w:r>
      <w:r>
        <w:rPr>
          <w:rFonts w:hint="eastAsia"/>
        </w:rPr>
        <w:t>　　图表 中国煤层气产量和预测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6a8069f9a4325" w:history="1">
        <w:r>
          <w:rPr>
            <w:rStyle w:val="Hyperlink"/>
          </w:rPr>
          <w:t>2025年中国煤层气行业现状研究分析与发展趋势预测报告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6a8069f9a4325" w:history="1">
        <w:r>
          <w:rPr>
            <w:rStyle w:val="Hyperlink"/>
          </w:rPr>
          <w:t>https://www.20087.com/M_NengYuanKuangChan/99/MeiCengQiFaZhanXianZhuangFenXiQianJingYuCe.html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469448544566" w:history="1">
      <w:r>
        <w:rPr>
          <w:rStyle w:val="Hyperlink"/>
        </w:rPr>
        <w:t>2025年中国煤层气行业现状研究分析与发展趋势预测报告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MeiCengQiFaZhanXianZhuangFenXiQianJingYuCe.html" TargetMode="External" Id="R7a96a8069f9a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MeiCengQiFaZhanXianZhuangFenXiQianJingYuCe.html" TargetMode="External" Id="Rfe334694485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2025-05-08T23:26:00Z</dcterms:created>
  <dcterms:modified xsi:type="dcterms:W3CDTF">2025-05-09T00:26:00Z</dcterms:modified>
  <dc:subject>2025年中国煤层气行业现状研究分析与发展趋势预测报告</dc:subject>
  <dc:title>2025年中国煤层气行业现状研究分析与发展趋势预测报告</dc:title>
  <cp:keywords>2025年中国煤层气行业现状研究分析与发展趋势预测报告</cp:keywords>
  <dc:description>2025年中国煤层气行业现状研究分析与发展趋势预测报告</dc:description>
</cp:coreProperties>
</file>