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c15c8d96b4139" w:history="1">
              <w:r>
                <w:rPr>
                  <w:rStyle w:val="Hyperlink"/>
                </w:rPr>
                <w:t>2025-2031年中国秸秆发电行业现状与发展趋势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c15c8d96b4139" w:history="1">
              <w:r>
                <w:rPr>
                  <w:rStyle w:val="Hyperlink"/>
                </w:rPr>
                <w:t>2025-2031年中国秸秆发电行业现状与发展趋势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c15c8d96b4139" w:history="1">
                <w:r>
                  <w:rPr>
                    <w:rStyle w:val="Hyperlink"/>
                  </w:rPr>
                  <w:t>https://www.20087.com/9/09/JieGanFaDianFaZhanQuShiFenXi.html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一种可再生能源利用方式，近年来在全球范围内得到了关注和发展。秸秆作为农作物收获后的剩余物，通常被视为农业废弃物，但通过燃烧转化为电力，不仅可以减少秸秆焚烧带来的环境污染，还能提供清洁的能源。目前，秸秆发电技术主要包括直接燃烧、气化和厌氧消化等方式，其中直接燃烧是最常见的方法。然而，秸秆收集、运输和存储的难题，以及燃烧过程中排放的控制，是秸秆发电面临的挑战。</w:t>
      </w:r>
      <w:r>
        <w:rPr>
          <w:rFonts w:hint="eastAsia"/>
        </w:rPr>
        <w:br/>
      </w:r>
      <w:r>
        <w:rPr>
          <w:rFonts w:hint="eastAsia"/>
        </w:rPr>
        <w:t>　　未来，秸秆发电将更加注重技术优化和产业链整合。一方面，通过改进燃烧技术和开发高效低排放的燃烧设备，提高秸秆的能源转换效率，减少对环境的影响。另一方面，建立从秸秆收集、加工到运输的完整产业链，利用农业合作社和地方政策支持，解决秸秆资源的分散性和季节性问题，确保稳定、经济的原料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c15c8d96b4139" w:history="1">
        <w:r>
          <w:rPr>
            <w:rStyle w:val="Hyperlink"/>
          </w:rPr>
          <w:t>2025-2031年中国秸秆发电行业现状与发展趋势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秸秆发电行业的发展现状、市场规模、供需动态及进出口情况。报告详细解读了秸秆发电产业链上下游、重点区域市场、竞争格局及领先企业的表现，同时评估了秸秆发电行业风险与投资机会。通过对秸秆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2024-2025年秸秆发电市场特点分析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秸秆发电行业发展周期特征分析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2024-2025年中国秸秆发电行业发展环境分析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第二节 秸秆发电行业政策环境分析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二、相关秸秆发电行业标准分析</w:t>
      </w:r>
      <w:r>
        <w:rPr>
          <w:rFonts w:hint="eastAsia"/>
        </w:rPr>
        <w:br/>
      </w:r>
      <w:r>
        <w:rPr>
          <w:rFonts w:hint="eastAsia"/>
        </w:rPr>
        <w:t>　　第三节 秸秆发电行业社会环境分析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2024-2025年全球秸秆发电行业市场发展调研分析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全球秸秆发电行业市场运行环境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全球秸秆发电行业市场发展情况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一、全球秸秆发电行业市场供给分析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二、全球秸秆发电行业市场需求分析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三、全球秸秆发电行业主要国家地区发展情况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2025-2031年全球秸秆发电行业市场规模趋势预测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2024-2025年中国秸秆发电市场现状</w:t>
      </w:r>
      <w:r>
        <w:rPr>
          <w:rFonts w:hint="eastAsia"/>
        </w:rPr>
        <w:br/>
      </w:r>
      <w:r>
        <w:rPr>
          <w:rFonts w:hint="eastAsia"/>
        </w:rPr>
        <w:t>　　第二节 中国秸秆发电行业产量情况分析及预测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一、秸秆发电总体产能规模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二、2019-2024年中国秸秆发电产量统计</w:t>
      </w:r>
      <w:r>
        <w:rPr>
          <w:rFonts w:hint="eastAsia"/>
        </w:rPr>
        <w:br/>
      </w:r>
      <w:r>
        <w:rPr>
          <w:rFonts w:hint="eastAsia"/>
        </w:rPr>
        <w:t>　　　　三、秸秆发电行业区域产量分布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四、2025-2031年中国秸秆发电产量预测</w:t>
      </w:r>
      <w:r>
        <w:rPr>
          <w:rFonts w:hint="eastAsia"/>
        </w:rPr>
        <w:br/>
      </w:r>
      <w:r>
        <w:rPr>
          <w:rFonts w:hint="eastAsia"/>
        </w:rPr>
        <w:t>　　第三节 中国秸秆发电市场需求分析及预测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一、2019-2024年中国秸秆发电市场需求统计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二、中国秸秆发电市场需求特点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秸秆发电细分市场深度分析</w:t>
      </w:r>
      <w:r>
        <w:rPr>
          <w:rFonts w:hint="eastAsia"/>
        </w:rPr>
        <w:br/>
      </w:r>
      <w:r>
        <w:rPr>
          <w:rFonts w:hint="eastAsia"/>
        </w:rPr>
        <w:t>　　第一节 秸秆发电细分市场（一）发展研究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2024-2025年中国秸秆发电行业现状调研分析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中国秸秆发电行业发展现状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一、2024-2025年秸秆发电行业品牌发展现状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二、2024-2025年秸秆发电行业需求市场现状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三、2024-2025年秸秆发电市场需求层次分析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四、2024-2025年中国秸秆发电市场走向分析</w:t>
      </w:r>
      <w:r>
        <w:rPr>
          <w:rFonts w:hint="eastAsia"/>
        </w:rPr>
        <w:br/>
      </w:r>
      <w:r>
        <w:rPr>
          <w:rFonts w:hint="eastAsia"/>
        </w:rPr>
        <w:t>　　第二节 中国秸秆发电行业存在的问题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一、2024-2025年秸秆发电产品市场存在的主要问题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二、2024-2025年国内秸秆发电产品市场的三大瓶颈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三、2024-2025年秸秆发电产品市场遭遇的规模难题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对中国秸秆发电市场的分析及思考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一、秸秆发电市场特点</w:t>
      </w:r>
      <w:r>
        <w:rPr>
          <w:rFonts w:hint="eastAsia"/>
        </w:rPr>
        <w:br/>
      </w:r>
      <w:r>
        <w:rPr>
          <w:rFonts w:hint="eastAsia"/>
        </w:rPr>
        <w:t>　　　　二、秸秆发电市场分析</w:t>
      </w:r>
      <w:r>
        <w:rPr>
          <w:rFonts w:hint="eastAsia"/>
        </w:rPr>
        <w:br/>
      </w:r>
      <w:r>
        <w:rPr>
          <w:rFonts w:hint="eastAsia"/>
        </w:rPr>
        <w:t>　　　　三、秸秆发电市场变化的方向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四、中国秸秆发电行业发展的新思路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五、对中国秸秆发电行业发展的思考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中国秸秆发电行业区域市场结构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重点地区秸秆发电行业调研分析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2019-2024年中国秸秆发电产品市场进出口数据分析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2019-2024年中国秸秆发电产品出口统计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2019-2024年中国秸秆发电产品进口统计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2019-2024年中国秸秆发电产品进出口价格对比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中国秸秆发电主要进口来源地及出口目的地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2019-2024年中国秸秆发电行业竞争态势分析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2025年秸秆发电行业集中度分析</w:t>
      </w:r>
      <w:r>
        <w:rPr>
          <w:rFonts w:hint="eastAsia"/>
        </w:rPr>
        <w:br/>
      </w:r>
      <w:r>
        <w:rPr>
          <w:rFonts w:hint="eastAsia"/>
        </w:rPr>
        <w:t>　　　　一、秸秆发电市场集中度分析</w:t>
      </w:r>
      <w:r>
        <w:rPr>
          <w:rFonts w:hint="eastAsia"/>
        </w:rPr>
        <w:br/>
      </w:r>
      <w:r>
        <w:rPr>
          <w:rFonts w:hint="eastAsia"/>
        </w:rPr>
        <w:t>　　　　二、秸秆发电企业分布区域集中度分析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三、秸秆发电区域消费集中度分析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2019-2024年秸秆发电主要企业竞争力分析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一、秸秆发电行业竞争分析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二、中外秸秆发电产品竞争分析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三、国内秸秆发电行业重点企业发展动向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秸秆发电上游产业发展分析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秸秆发电下游产业发展分析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2025年秸秆发电企业管理策略建议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一、提高中国秸秆发电企业核心竞争力的对策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二、秸秆发电企业提升竞争力的主要方向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三、影响秸秆发电企业核心竞争力的因素及提升途径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三、中国秸秆发电企业的品牌战略</w:t>
      </w:r>
      <w:r>
        <w:rPr>
          <w:rFonts w:hint="eastAsia"/>
        </w:rPr>
        <w:br/>
      </w:r>
      <w:r>
        <w:rPr>
          <w:rFonts w:hint="eastAsia"/>
        </w:rPr>
        <w:t>　　　　四、秸秆发电品牌战略管理的策略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2025年秸秆发电行业发展趋势预测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一、2025年影响秸秆发电行业运行的有利因素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二、2025年影响秸秆发电行业运行的稳定因素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三、2025年影响秸秆发电行业运行的不利因素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四、2025年中国秸秆发电行业发展面临的挑战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五、2025年中国秸秆发电行业发展面临的机遇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一、2025年秸秆发电行业市场风险及控制策略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二、2025年秸秆发电行业政策风险及控制策略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三、2025年秸秆发电行业经营风险及控制策略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四、2025年秸秆发电同业竞争风险及控制策略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五、2025年秸秆发电行业其他风险及控制策略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秸秆发电市场研究结论</w:t>
      </w:r>
      <w:r>
        <w:rPr>
          <w:rFonts w:hint="eastAsia"/>
        </w:rPr>
        <w:br/>
      </w:r>
      <w:r>
        <w:rPr>
          <w:rFonts w:hint="eastAsia"/>
        </w:rPr>
        <w:t>　　第二节 秸秆发电子行业研究结论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[:中:智:林]秸秆发电市场发展建议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秸秆发电图片</w:t>
      </w:r>
      <w:r>
        <w:rPr>
          <w:rFonts w:hint="eastAsia"/>
        </w:rPr>
        <w:br/>
      </w:r>
      <w:r>
        <w:rPr>
          <w:rFonts w:hint="eastAsia"/>
        </w:rPr>
        <w:t>　　图表 秸秆发电种类 分类</w:t>
      </w:r>
      <w:r>
        <w:rPr>
          <w:rFonts w:hint="eastAsia"/>
        </w:rPr>
        <w:br/>
      </w:r>
      <w:r>
        <w:rPr>
          <w:rFonts w:hint="eastAsia"/>
        </w:rPr>
        <w:t>　　图表 秸秆发电用途 应用</w:t>
      </w:r>
      <w:r>
        <w:rPr>
          <w:rFonts w:hint="eastAsia"/>
        </w:rPr>
        <w:br/>
      </w:r>
      <w:r>
        <w:rPr>
          <w:rFonts w:hint="eastAsia"/>
        </w:rPr>
        <w:t>　　图表 秸秆发电主要特点</w:t>
      </w:r>
      <w:r>
        <w:rPr>
          <w:rFonts w:hint="eastAsia"/>
        </w:rPr>
        <w:br/>
      </w:r>
      <w:r>
        <w:rPr>
          <w:rFonts w:hint="eastAsia"/>
        </w:rPr>
        <w:t>　　图表 秸秆发电产业链分析</w:t>
      </w:r>
      <w:r>
        <w:rPr>
          <w:rFonts w:hint="eastAsia"/>
        </w:rPr>
        <w:br/>
      </w:r>
      <w:r>
        <w:rPr>
          <w:rFonts w:hint="eastAsia"/>
        </w:rPr>
        <w:t>　　图表 秸秆发电政策分析</w:t>
      </w:r>
      <w:r>
        <w:rPr>
          <w:rFonts w:hint="eastAsia"/>
        </w:rPr>
        <w:br/>
      </w:r>
      <w:r>
        <w:rPr>
          <w:rFonts w:hint="eastAsia"/>
        </w:rPr>
        <w:t>　　图表 秸秆发电技术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2019-2024年秸秆发电行业市场容量分析</w:t>
      </w:r>
      <w:r>
        <w:rPr>
          <w:rFonts w:hint="eastAsia"/>
        </w:rPr>
        <w:br/>
      </w:r>
      <w:r>
        <w:rPr>
          <w:rFonts w:hint="eastAsia"/>
        </w:rPr>
        <w:t>　　图表 秸秆发电生产现状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秸秆发电行业动态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2019-2024年中国秸秆发电价格走势</w:t>
      </w:r>
      <w:r>
        <w:rPr>
          <w:rFonts w:hint="eastAsia"/>
        </w:rPr>
        <w:br/>
      </w:r>
      <w:r>
        <w:rPr>
          <w:rFonts w:hint="eastAsia"/>
        </w:rPr>
        <w:t>　　图表 2024年秸秆发电成本和利润分析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秸秆发电品牌</w:t>
      </w:r>
      <w:r>
        <w:rPr>
          <w:rFonts w:hint="eastAsia"/>
        </w:rPr>
        <w:br/>
      </w:r>
      <w:r>
        <w:rPr>
          <w:rFonts w:hint="eastAsia"/>
        </w:rPr>
        <w:t>　　图表 秸秆发电企业（一）概况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秸秆发电企业（一）经营分析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秸秆发电上游现状</w:t>
      </w:r>
      <w:r>
        <w:rPr>
          <w:rFonts w:hint="eastAsia"/>
        </w:rPr>
        <w:br/>
      </w:r>
      <w:r>
        <w:rPr>
          <w:rFonts w:hint="eastAsia"/>
        </w:rPr>
        <w:t>　　图表 秸秆发电下游调研</w:t>
      </w:r>
      <w:r>
        <w:rPr>
          <w:rFonts w:hint="eastAsia"/>
        </w:rPr>
        <w:br/>
      </w:r>
      <w:r>
        <w:rPr>
          <w:rFonts w:hint="eastAsia"/>
        </w:rPr>
        <w:t>　　图表 秸秆发电企业（二）概况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秸秆发电企业（二）经营分析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秸秆发电企业（三）经营分析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秸秆发电优势</w:t>
      </w:r>
      <w:r>
        <w:rPr>
          <w:rFonts w:hint="eastAsia"/>
        </w:rPr>
        <w:br/>
      </w:r>
      <w:r>
        <w:rPr>
          <w:rFonts w:hint="eastAsia"/>
        </w:rPr>
        <w:t>　　图表 秸秆发电劣势</w:t>
      </w:r>
      <w:r>
        <w:rPr>
          <w:rFonts w:hint="eastAsia"/>
        </w:rPr>
        <w:br/>
      </w:r>
      <w:r>
        <w:rPr>
          <w:rFonts w:hint="eastAsia"/>
        </w:rPr>
        <w:t>　　图表 秸秆发电机会</w:t>
      </w:r>
      <w:r>
        <w:rPr>
          <w:rFonts w:hint="eastAsia"/>
        </w:rPr>
        <w:br/>
      </w:r>
      <w:r>
        <w:rPr>
          <w:rFonts w:hint="eastAsia"/>
        </w:rPr>
        <w:t>　　图表 秸秆发电威胁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c15c8d96b4139" w:history="1">
        <w:r>
          <w:rPr>
            <w:rStyle w:val="Hyperlink"/>
          </w:rPr>
          <w:t>2025-2031年中国秸秆发电行业现状与发展趋势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c15c8d96b4139" w:history="1">
        <w:r>
          <w:rPr>
            <w:rStyle w:val="Hyperlink"/>
          </w:rPr>
          <w:t>https://www.20087.com/9/09/JieGanFaDianFaZhanQuShiFenXi.html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c30701ccc4d8d" w:history="1">
      <w:r>
        <w:rPr>
          <w:rStyle w:val="Hyperlink"/>
        </w:rPr>
        <w:t>2025-2031年中国秸秆发电行业现状与发展趋势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eGanFaDianFaZhanQuShiFenXi.html" TargetMode="External" Id="Rb79c15c8d96b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eGanFaDianFaZhanQuShiFenXi.html" TargetMode="External" Id="R223c30701cc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2024-11-26T07:49:00Z</dcterms:created>
  <dcterms:modified xsi:type="dcterms:W3CDTF">2024-11-26T08:49:00Z</dcterms:modified>
  <dc:subject>2025-2031年中国秸秆发电行业现状与发展趋势</dc:subject>
  <dc:title>2025-2031年中国秸秆发电行业现状与发展趋势</dc:title>
  <cp:keywords>2025-2031年中国秸秆发电行业现状与发展趋势</cp:keywords>
  <dc:description>2025-2031年中国秸秆发电行业现状与发展趋势</dc:description>
</cp:coreProperties>
</file>