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001fcd532455b" w:history="1">
              <w:r>
                <w:rPr>
                  <w:rStyle w:val="Hyperlink"/>
                </w:rPr>
                <w:t>2025-2031年中国铜加工材行业现状研究分析及市场前景预测报告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001fcd532455b" w:history="1">
              <w:r>
                <w:rPr>
                  <w:rStyle w:val="Hyperlink"/>
                </w:rPr>
                <w:t>2025-2031年中国铜加工材行业现状研究分析及市场前景预测报告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001fcd532455b" w:history="1">
                <w:r>
                  <w:rPr>
                    <w:rStyle w:val="Hyperlink"/>
                  </w:rPr>
                  <w:t>https://www.20087.com/9/79/TongJiaGongCaiDeFaZhanQuShi.html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材是重要的工业材料，在建筑、电气电子、交通运输等多个领域有着广泛的应用。近年来，随着技术的进步和市场需求的变化，铜加工材行业正经历着一系列变革。一方面，行业企业不断推出高精度、高性能的产品以满足不同行业的特殊需求；另一方面，随着环保意识的提高，铜加工材的生产过程也更加注重节能减排和资源循环利用。此外，随着新能源汽车、5G通信等新兴产业的兴起，对高质量铜加工材的需求日益增长。</w:t>
      </w:r>
      <w:r>
        <w:rPr>
          <w:rFonts w:hint="eastAsia"/>
        </w:rPr>
        <w:br/>
      </w:r>
      <w:r>
        <w:rPr>
          <w:rFonts w:hint="eastAsia"/>
        </w:rPr>
        <w:t>　　未来，铜加工材的发展将更加注重技术创新和产品升级。一方面，随着新材料技术的发展，铜加工材将更加注重提高材料的导电性、耐磨性和耐腐蚀性，以适应更多高新技术领域的需求。另一方面，随着可持续发展理念的深入人心，铜加工材的生产将更加注重循环经济和绿色制造，通过采用清洁能源、提高材料利用率等方式减少对环境的影响。此外，随着智能制造技术的应用，铜加工材的生产过程将更加智能化，提高生产效率的同时保证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铜加工材发展概况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2025年铜加工材行业发展环境分析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中国铜加工材行业政策环境分析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中国铜加工材行业技术环境分析</w:t>
      </w:r>
      <w:r>
        <w:rPr>
          <w:rFonts w:hint="eastAsia"/>
        </w:rPr>
        <w:br/>
      </w:r>
      <w:r>
        <w:rPr>
          <w:rFonts w:hint="eastAsia"/>
        </w:rPr>
        <w:t>　　　　一、铜加工材技术发展概况</w:t>
      </w:r>
      <w:r>
        <w:rPr>
          <w:rFonts w:hint="eastAsia"/>
        </w:rPr>
        <w:br/>
      </w:r>
      <w:r>
        <w:rPr>
          <w:rFonts w:hint="eastAsia"/>
        </w:rPr>
        <w:t>　　　　二、铜加工材技术工艺流程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2025年中国铜加工材市场供需分析</w:t>
      </w:r>
      <w:r>
        <w:rPr>
          <w:rFonts w:hint="eastAsia"/>
        </w:rPr>
        <w:br/>
      </w:r>
      <w:r>
        <w:rPr>
          <w:rFonts w:hint="eastAsia"/>
        </w:rPr>
        <w:t>　　第一节 中国铜加工材市场供给状况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一、2020-2025年中国铜加工材产量分析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二、2025-2031年中国铜加工材产量预测</w:t>
      </w:r>
      <w:r>
        <w:rPr>
          <w:rFonts w:hint="eastAsia"/>
        </w:rPr>
        <w:br/>
      </w:r>
      <w:r>
        <w:rPr>
          <w:rFonts w:hint="eastAsia"/>
        </w:rPr>
        <w:t>　　第二节 中国铜加工材市场需求状况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一、2020-2025年中国铜加工材需求分析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二、2025-2031年中国铜加工材需求预测</w:t>
      </w:r>
      <w:r>
        <w:rPr>
          <w:rFonts w:hint="eastAsia"/>
        </w:rPr>
        <w:br/>
      </w:r>
      <w:r>
        <w:rPr>
          <w:rFonts w:hint="eastAsia"/>
        </w:rPr>
        <w:t>　　第三节 中国铜加工材市场价格状况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2025年铜加工材区域市场需求分析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2025年铜加工材行业产业链分析</w:t>
      </w:r>
      <w:r>
        <w:rPr>
          <w:rFonts w:hint="eastAsia"/>
        </w:rPr>
        <w:br/>
      </w:r>
      <w:r>
        <w:rPr>
          <w:rFonts w:hint="eastAsia"/>
        </w:rPr>
        <w:t>　　第一节 铜加工材行业产业链概述</w:t>
      </w:r>
      <w:r>
        <w:rPr>
          <w:rFonts w:hint="eastAsia"/>
        </w:rPr>
        <w:br/>
      </w:r>
      <w:r>
        <w:rPr>
          <w:rFonts w:hint="eastAsia"/>
        </w:rPr>
        <w:t>　　第二节 铜加工材上游产业发展状况分析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一、铜矿资源储量情况</w:t>
      </w:r>
      <w:r>
        <w:rPr>
          <w:rFonts w:hint="eastAsia"/>
        </w:rPr>
        <w:br/>
      </w:r>
      <w:r>
        <w:rPr>
          <w:rFonts w:hint="eastAsia"/>
        </w:rPr>
        <w:t>　　　　二、铜冶炼行业发展分析</w:t>
      </w:r>
      <w:r>
        <w:rPr>
          <w:rFonts w:hint="eastAsia"/>
        </w:rPr>
        <w:br/>
      </w:r>
      <w:r>
        <w:rPr>
          <w:rFonts w:hint="eastAsia"/>
        </w:rPr>
        <w:t>　　　　三、精炼铜产量情况分析</w:t>
      </w:r>
      <w:r>
        <w:rPr>
          <w:rFonts w:hint="eastAsia"/>
        </w:rPr>
        <w:br/>
      </w:r>
      <w:r>
        <w:rPr>
          <w:rFonts w:hint="eastAsia"/>
        </w:rPr>
        <w:t>　　　　四、精炼铜价格变动分析</w:t>
      </w:r>
      <w:r>
        <w:rPr>
          <w:rFonts w:hint="eastAsia"/>
        </w:rPr>
        <w:br/>
      </w:r>
      <w:r>
        <w:rPr>
          <w:rFonts w:hint="eastAsia"/>
        </w:rPr>
        <w:t>　　第三节 铜加工材下游产业发展情况分析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二、家电行业发展分析</w:t>
      </w:r>
      <w:r>
        <w:rPr>
          <w:rFonts w:hint="eastAsia"/>
        </w:rPr>
        <w:br/>
      </w:r>
      <w:r>
        <w:rPr>
          <w:rFonts w:hint="eastAsia"/>
        </w:rPr>
        <w:t>　　　　三、交通运输发展分析</w:t>
      </w:r>
      <w:r>
        <w:rPr>
          <w:rFonts w:hint="eastAsia"/>
        </w:rPr>
        <w:br/>
      </w:r>
      <w:r>
        <w:rPr>
          <w:rFonts w:hint="eastAsia"/>
        </w:rPr>
        <w:t>　　　　四、建筑房地产发展分析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2020-2025年铜加工材进出口数据分析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2020-2025年铜加工材进口分析</w:t>
      </w:r>
      <w:r>
        <w:rPr>
          <w:rFonts w:hint="eastAsia"/>
        </w:rPr>
        <w:br/>
      </w:r>
      <w:r>
        <w:rPr>
          <w:rFonts w:hint="eastAsia"/>
        </w:rPr>
        <w:t>　　　　一、铜加工材进口数量情况</w:t>
      </w:r>
      <w:r>
        <w:rPr>
          <w:rFonts w:hint="eastAsia"/>
        </w:rPr>
        <w:br/>
      </w:r>
      <w:r>
        <w:rPr>
          <w:rFonts w:hint="eastAsia"/>
        </w:rPr>
        <w:t>　　　　二、铜加工材进口金额分析</w:t>
      </w:r>
      <w:r>
        <w:rPr>
          <w:rFonts w:hint="eastAsia"/>
        </w:rPr>
        <w:br/>
      </w:r>
      <w:r>
        <w:rPr>
          <w:rFonts w:hint="eastAsia"/>
        </w:rPr>
        <w:t>　　　　三、铜加工材进口来源分析</w:t>
      </w:r>
      <w:r>
        <w:rPr>
          <w:rFonts w:hint="eastAsia"/>
        </w:rPr>
        <w:br/>
      </w:r>
      <w:r>
        <w:rPr>
          <w:rFonts w:hint="eastAsia"/>
        </w:rPr>
        <w:t>　　　　四、铜加工材进口价格分析</w:t>
      </w:r>
      <w:r>
        <w:rPr>
          <w:rFonts w:hint="eastAsia"/>
        </w:rPr>
        <w:br/>
      </w:r>
      <w:r>
        <w:rPr>
          <w:rFonts w:hint="eastAsia"/>
        </w:rPr>
        <w:t>　　第二节 2020-2025年铜加工材出口分析</w:t>
      </w:r>
      <w:r>
        <w:rPr>
          <w:rFonts w:hint="eastAsia"/>
        </w:rPr>
        <w:br/>
      </w:r>
      <w:r>
        <w:rPr>
          <w:rFonts w:hint="eastAsia"/>
        </w:rPr>
        <w:t>　　　　一、铜加工材出口数量情况</w:t>
      </w:r>
      <w:r>
        <w:rPr>
          <w:rFonts w:hint="eastAsia"/>
        </w:rPr>
        <w:br/>
      </w:r>
      <w:r>
        <w:rPr>
          <w:rFonts w:hint="eastAsia"/>
        </w:rPr>
        <w:t>　　　　二、铜加工材出口金额分析</w:t>
      </w:r>
      <w:r>
        <w:rPr>
          <w:rFonts w:hint="eastAsia"/>
        </w:rPr>
        <w:br/>
      </w:r>
      <w:r>
        <w:rPr>
          <w:rFonts w:hint="eastAsia"/>
        </w:rPr>
        <w:t>　　　　三、铜加工材出口流向分析</w:t>
      </w:r>
      <w:r>
        <w:rPr>
          <w:rFonts w:hint="eastAsia"/>
        </w:rPr>
        <w:br/>
      </w:r>
      <w:r>
        <w:rPr>
          <w:rFonts w:hint="eastAsia"/>
        </w:rPr>
        <w:t>　　　　四、铜加工材出口价格分析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铜加工材主要生产厂商竞争力分析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江苏江润铜业有限公司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江西铜业集团铜材有限公司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南京华新有色金属有限公司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全威（铜陵）铜业科技有限公司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山东鑫汇铜材有限公司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2025-2031年中国铜加工材行业发展趋势与前景分析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2025-2031年中国铜加工材行业投资环境分析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2025-2031年中国铜加工材行业投资前景分析</w:t>
      </w:r>
      <w:r>
        <w:rPr>
          <w:rFonts w:hint="eastAsia"/>
        </w:rPr>
        <w:br/>
      </w:r>
      <w:r>
        <w:rPr>
          <w:rFonts w:hint="eastAsia"/>
        </w:rPr>
        <w:t>　　　　一、铜加工材行业发展前景</w:t>
      </w:r>
      <w:r>
        <w:rPr>
          <w:rFonts w:hint="eastAsia"/>
        </w:rPr>
        <w:br/>
      </w:r>
      <w:r>
        <w:rPr>
          <w:rFonts w:hint="eastAsia"/>
        </w:rPr>
        <w:t>　　　　二、铜加工材发展趋势分析</w:t>
      </w:r>
      <w:r>
        <w:rPr>
          <w:rFonts w:hint="eastAsia"/>
        </w:rPr>
        <w:br/>
      </w:r>
      <w:r>
        <w:rPr>
          <w:rFonts w:hint="eastAsia"/>
        </w:rPr>
        <w:t>　　　　三、铜加工材市场前景分析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2025-2031年中国铜加工材行业投资风险分析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三、铜矿资源风险</w:t>
      </w:r>
      <w:r>
        <w:rPr>
          <w:rFonts w:hint="eastAsia"/>
        </w:rPr>
        <w:br/>
      </w:r>
      <w:r>
        <w:rPr>
          <w:rFonts w:hint="eastAsia"/>
        </w:rPr>
        <w:t>　　　　四、市场供需风险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2025-2031年铜加工材行业投资策略及建议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铜加工材企业投融资战略规划分析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铜加工材企业发展战略规划背景意义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铜加工材企业发展战略规划分析</w:t>
      </w:r>
      <w:r>
        <w:rPr>
          <w:rFonts w:hint="eastAsia"/>
        </w:rPr>
        <w:br/>
      </w:r>
      <w:r>
        <w:rPr>
          <w:rFonts w:hint="eastAsia"/>
        </w:rPr>
        <w:t>　　　　一、加快推进资源整合</w:t>
      </w:r>
      <w:r>
        <w:rPr>
          <w:rFonts w:hint="eastAsia"/>
        </w:rPr>
        <w:br/>
      </w:r>
      <w:r>
        <w:rPr>
          <w:rFonts w:hint="eastAsia"/>
        </w:rPr>
        <w:t>　　　　二、优化产业和产品结构</w:t>
      </w:r>
      <w:r>
        <w:rPr>
          <w:rFonts w:hint="eastAsia"/>
        </w:rPr>
        <w:br/>
      </w:r>
      <w:r>
        <w:rPr>
          <w:rFonts w:hint="eastAsia"/>
        </w:rPr>
        <w:t>　　　　三、推进体制机制创新</w:t>
      </w:r>
      <w:r>
        <w:rPr>
          <w:rFonts w:hint="eastAsia"/>
        </w:rPr>
        <w:br/>
      </w:r>
      <w:r>
        <w:rPr>
          <w:rFonts w:hint="eastAsia"/>
        </w:rPr>
        <w:t>　　　　四、增强自主创新能力</w:t>
      </w:r>
      <w:r>
        <w:rPr>
          <w:rFonts w:hint="eastAsia"/>
        </w:rPr>
        <w:br/>
      </w:r>
      <w:r>
        <w:rPr>
          <w:rFonts w:hint="eastAsia"/>
        </w:rPr>
        <w:t>　　　　五、持续增强企业软实力</w:t>
      </w:r>
      <w:r>
        <w:rPr>
          <w:rFonts w:hint="eastAsia"/>
        </w:rPr>
        <w:br/>
      </w:r>
      <w:r>
        <w:rPr>
          <w:rFonts w:hint="eastAsia"/>
        </w:rPr>
        <w:t>　　　　六、加快建设人才高地</w:t>
      </w:r>
      <w:r>
        <w:rPr>
          <w:rFonts w:hint="eastAsia"/>
        </w:rPr>
        <w:br/>
      </w:r>
      <w:r>
        <w:rPr>
          <w:rFonts w:hint="eastAsia"/>
        </w:rPr>
        <w:t>　　第三节 铜加工材企业战略规划制定依据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　铜加工材企业战略规划策略分析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中国铜加工材行业政策一览表</w:t>
      </w:r>
      <w:r>
        <w:rPr>
          <w:rFonts w:hint="eastAsia"/>
        </w:rPr>
        <w:br/>
      </w:r>
      <w:r>
        <w:rPr>
          <w:rFonts w:hint="eastAsia"/>
        </w:rPr>
        <w:t>　　图表 10 中国铜加工材行业进出口政策分析</w:t>
      </w:r>
      <w:r>
        <w:rPr>
          <w:rFonts w:hint="eastAsia"/>
        </w:rPr>
        <w:br/>
      </w:r>
      <w:r>
        <w:rPr>
          <w:rFonts w:hint="eastAsia"/>
        </w:rPr>
        <w:t>　　图表 11 中国铜加工短流程工艺一览表</w:t>
      </w:r>
      <w:r>
        <w:rPr>
          <w:rFonts w:hint="eastAsia"/>
        </w:rPr>
        <w:br/>
      </w:r>
      <w:r>
        <w:rPr>
          <w:rFonts w:hint="eastAsia"/>
        </w:rPr>
        <w:t>　　图表 12 挤压法生产工艺流程图</w:t>
      </w:r>
      <w:r>
        <w:rPr>
          <w:rFonts w:hint="eastAsia"/>
        </w:rPr>
        <w:br/>
      </w:r>
      <w:r>
        <w:rPr>
          <w:rFonts w:hint="eastAsia"/>
        </w:rPr>
        <w:t>　　图表 13 连铸连轧法铜管生产工艺流程图</w:t>
      </w:r>
      <w:r>
        <w:rPr>
          <w:rFonts w:hint="eastAsia"/>
        </w:rPr>
        <w:br/>
      </w:r>
      <w:r>
        <w:rPr>
          <w:rFonts w:hint="eastAsia"/>
        </w:rPr>
        <w:t>　　图表 14 2020-2025年中国铜加工材产量趋势图</w:t>
      </w:r>
      <w:r>
        <w:rPr>
          <w:rFonts w:hint="eastAsia"/>
        </w:rPr>
        <w:br/>
      </w:r>
      <w:r>
        <w:rPr>
          <w:rFonts w:hint="eastAsia"/>
        </w:rPr>
        <w:t>　　图表 15 2020-2025年中国主要铜加工材产量情况统计</w:t>
      </w:r>
      <w:r>
        <w:rPr>
          <w:rFonts w:hint="eastAsia"/>
        </w:rPr>
        <w:br/>
      </w:r>
      <w:r>
        <w:rPr>
          <w:rFonts w:hint="eastAsia"/>
        </w:rPr>
        <w:t>　　图表 16 2025-2031年中国铜加工材产量预测趋势图</w:t>
      </w:r>
      <w:r>
        <w:rPr>
          <w:rFonts w:hint="eastAsia"/>
        </w:rPr>
        <w:br/>
      </w:r>
      <w:r>
        <w:rPr>
          <w:rFonts w:hint="eastAsia"/>
        </w:rPr>
        <w:t>　　图表 17 2020-2025年中国铜加工材消费量趋势图</w:t>
      </w:r>
      <w:r>
        <w:rPr>
          <w:rFonts w:hint="eastAsia"/>
        </w:rPr>
        <w:br/>
      </w:r>
      <w:r>
        <w:rPr>
          <w:rFonts w:hint="eastAsia"/>
        </w:rPr>
        <w:t>　　图表 18 2025-2031年中国铜加工材消费量趋势图</w:t>
      </w:r>
      <w:r>
        <w:rPr>
          <w:rFonts w:hint="eastAsia"/>
        </w:rPr>
        <w:br/>
      </w:r>
      <w:r>
        <w:rPr>
          <w:rFonts w:hint="eastAsia"/>
        </w:rPr>
        <w:t>　　图表 19 2025年全国主要铜加工材产品报价统计</w:t>
      </w:r>
      <w:r>
        <w:rPr>
          <w:rFonts w:hint="eastAsia"/>
        </w:rPr>
        <w:br/>
      </w:r>
      <w:r>
        <w:rPr>
          <w:rFonts w:hint="eastAsia"/>
        </w:rPr>
        <w:t>　　图表 20 2020-2025年华东地区铜加工材消费需求趋势图</w:t>
      </w:r>
      <w:r>
        <w:rPr>
          <w:rFonts w:hint="eastAsia"/>
        </w:rPr>
        <w:br/>
      </w:r>
      <w:r>
        <w:rPr>
          <w:rFonts w:hint="eastAsia"/>
        </w:rPr>
        <w:t>　　图表 21 2020-2025年华北地区铜加工材消费需求趋势图</w:t>
      </w:r>
      <w:r>
        <w:rPr>
          <w:rFonts w:hint="eastAsia"/>
        </w:rPr>
        <w:br/>
      </w:r>
      <w:r>
        <w:rPr>
          <w:rFonts w:hint="eastAsia"/>
        </w:rPr>
        <w:t>　　图表 22 2020-2025年东北地区铜加工材消费需求趋势图</w:t>
      </w:r>
      <w:r>
        <w:rPr>
          <w:rFonts w:hint="eastAsia"/>
        </w:rPr>
        <w:br/>
      </w:r>
      <w:r>
        <w:rPr>
          <w:rFonts w:hint="eastAsia"/>
        </w:rPr>
        <w:t>　　图表 23 2020-2025年华南地区铜加工材消费需求趋势图</w:t>
      </w:r>
      <w:r>
        <w:rPr>
          <w:rFonts w:hint="eastAsia"/>
        </w:rPr>
        <w:br/>
      </w:r>
      <w:r>
        <w:rPr>
          <w:rFonts w:hint="eastAsia"/>
        </w:rPr>
        <w:t>　　图表 24 2020-2025年华中地区铜加工材消费需求趋势图</w:t>
      </w:r>
      <w:r>
        <w:rPr>
          <w:rFonts w:hint="eastAsia"/>
        </w:rPr>
        <w:br/>
      </w:r>
      <w:r>
        <w:rPr>
          <w:rFonts w:hint="eastAsia"/>
        </w:rPr>
        <w:t>　　图表 25 2020-2025年西部地区铜加工材消费需求趋势图</w:t>
      </w:r>
      <w:r>
        <w:rPr>
          <w:rFonts w:hint="eastAsia"/>
        </w:rPr>
        <w:br/>
      </w:r>
      <w:r>
        <w:rPr>
          <w:rFonts w:hint="eastAsia"/>
        </w:rPr>
        <w:t>　　图表 26 铜加工材行业产业链示意图</w:t>
      </w:r>
      <w:r>
        <w:rPr>
          <w:rFonts w:hint="eastAsia"/>
        </w:rPr>
        <w:br/>
      </w:r>
      <w:r>
        <w:rPr>
          <w:rFonts w:hint="eastAsia"/>
        </w:rPr>
        <w:t>　　图表 27 2020-2025年中国铜矿查明资源储量统计</w:t>
      </w:r>
      <w:r>
        <w:rPr>
          <w:rFonts w:hint="eastAsia"/>
        </w:rPr>
        <w:br/>
      </w:r>
      <w:r>
        <w:rPr>
          <w:rFonts w:hint="eastAsia"/>
        </w:rPr>
        <w:t>　　图表 28 2025年国内铜冶炼行业主要经济指标统计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2020-2025年中国精炼铜产量情况表</w:t>
      </w:r>
      <w:r>
        <w:rPr>
          <w:rFonts w:hint="eastAsia"/>
        </w:rPr>
        <w:br/>
      </w:r>
      <w:r>
        <w:rPr>
          <w:rFonts w:hint="eastAsia"/>
        </w:rPr>
        <w:t>　　图表 30 2020-2025年铜LME现货价格走势图</w:t>
      </w:r>
      <w:r>
        <w:rPr>
          <w:rFonts w:hint="eastAsia"/>
        </w:rPr>
        <w:br/>
      </w:r>
      <w:r>
        <w:rPr>
          <w:rFonts w:hint="eastAsia"/>
        </w:rPr>
        <w:t>　　图表 31 2020-2025年铜SHFE现货价格走势</w:t>
      </w:r>
      <w:r>
        <w:rPr>
          <w:rFonts w:hint="eastAsia"/>
        </w:rPr>
        <w:br/>
      </w:r>
      <w:r>
        <w:rPr>
          <w:rFonts w:hint="eastAsia"/>
        </w:rPr>
        <w:t>　　图表 32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33 2020-2025年中国电力电缆产量增长趋势图</w:t>
      </w:r>
      <w:r>
        <w:rPr>
          <w:rFonts w:hint="eastAsia"/>
        </w:rPr>
        <w:br/>
      </w:r>
      <w:r>
        <w:rPr>
          <w:rFonts w:hint="eastAsia"/>
        </w:rPr>
        <w:t>　　图表 34 2025年中国家用电器制造行业主要经济指标统计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35 2020-2025年中国主要家电产品产量统计</w:t>
      </w:r>
      <w:r>
        <w:rPr>
          <w:rFonts w:hint="eastAsia"/>
        </w:rPr>
        <w:br/>
      </w:r>
      <w:r>
        <w:rPr>
          <w:rFonts w:hint="eastAsia"/>
        </w:rPr>
        <w:t>　　图表 36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37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38 2020-2025年中国房屋施竣工面积情况统计</w:t>
      </w:r>
      <w:r>
        <w:rPr>
          <w:rFonts w:hint="eastAsia"/>
        </w:rPr>
        <w:br/>
      </w:r>
      <w:r>
        <w:rPr>
          <w:rFonts w:hint="eastAsia"/>
        </w:rPr>
        <w:t>　　图表 39 2020-2025年中国铜加工材进口数量情况分析</w:t>
      </w:r>
      <w:r>
        <w:rPr>
          <w:rFonts w:hint="eastAsia"/>
        </w:rPr>
        <w:br/>
      </w:r>
      <w:r>
        <w:rPr>
          <w:rFonts w:hint="eastAsia"/>
        </w:rPr>
        <w:t>　　图表 40 2020-2025年中国铜加工材进口金额分析</w:t>
      </w:r>
      <w:r>
        <w:rPr>
          <w:rFonts w:hint="eastAsia"/>
        </w:rPr>
        <w:br/>
      </w:r>
      <w:r>
        <w:rPr>
          <w:rFonts w:hint="eastAsia"/>
        </w:rPr>
        <w:t>　　图表 41 2025年我国铜条、杆、型材及异型材进口来源情况</w:t>
      </w:r>
      <w:r>
        <w:rPr>
          <w:rFonts w:hint="eastAsia"/>
        </w:rPr>
        <w:br/>
      </w:r>
      <w:r>
        <w:rPr>
          <w:rFonts w:hint="eastAsia"/>
        </w:rPr>
        <w:t>　　图表 42 我国铜板、片及带，厚度＞0.15mm进口来源情况</w:t>
      </w:r>
      <w:r>
        <w:rPr>
          <w:rFonts w:hint="eastAsia"/>
        </w:rPr>
        <w:br/>
      </w:r>
      <w:r>
        <w:rPr>
          <w:rFonts w:hint="eastAsia"/>
        </w:rPr>
        <w:t>　　图表 43 2025年我国铜管进口来源情况</w:t>
      </w:r>
      <w:r>
        <w:rPr>
          <w:rFonts w:hint="eastAsia"/>
        </w:rPr>
        <w:br/>
      </w:r>
      <w:r>
        <w:rPr>
          <w:rFonts w:hint="eastAsia"/>
        </w:rPr>
        <w:t>　　图表 44 2020-2025年我国铜加工材进口价格情况统计</w:t>
      </w:r>
      <w:r>
        <w:rPr>
          <w:rFonts w:hint="eastAsia"/>
        </w:rPr>
        <w:br/>
      </w:r>
      <w:r>
        <w:rPr>
          <w:rFonts w:hint="eastAsia"/>
        </w:rPr>
        <w:t>　　图表 45 2020-2025年我国铜加工材出口数量情况</w:t>
      </w:r>
      <w:r>
        <w:rPr>
          <w:rFonts w:hint="eastAsia"/>
        </w:rPr>
        <w:br/>
      </w:r>
      <w:r>
        <w:rPr>
          <w:rFonts w:hint="eastAsia"/>
        </w:rPr>
        <w:t>　　图表 46 2020-2025年我国铜加工材出口金额分析</w:t>
      </w:r>
      <w:r>
        <w:rPr>
          <w:rFonts w:hint="eastAsia"/>
        </w:rPr>
        <w:br/>
      </w:r>
      <w:r>
        <w:rPr>
          <w:rFonts w:hint="eastAsia"/>
        </w:rPr>
        <w:t>　　图表 47 2025年我国铜条、杆、型材及异型材出口流向分析</w:t>
      </w:r>
      <w:r>
        <w:rPr>
          <w:rFonts w:hint="eastAsia"/>
        </w:rPr>
        <w:br/>
      </w:r>
      <w:r>
        <w:rPr>
          <w:rFonts w:hint="eastAsia"/>
        </w:rPr>
        <w:t>　　图表 48 我国铜板、片及带，厚度＞0.15mm出口流向分析</w:t>
      </w:r>
      <w:r>
        <w:rPr>
          <w:rFonts w:hint="eastAsia"/>
        </w:rPr>
        <w:br/>
      </w:r>
      <w:r>
        <w:rPr>
          <w:rFonts w:hint="eastAsia"/>
        </w:rPr>
        <w:t>　　图表 49 2025年我国铜管出口流向分析</w:t>
      </w:r>
      <w:r>
        <w:rPr>
          <w:rFonts w:hint="eastAsia"/>
        </w:rPr>
        <w:br/>
      </w:r>
      <w:r>
        <w:rPr>
          <w:rFonts w:hint="eastAsia"/>
        </w:rPr>
        <w:t>　　图表 50 2020-2025年中国主要铜加工材出口价格统计</w:t>
      </w:r>
      <w:r>
        <w:rPr>
          <w:rFonts w:hint="eastAsia"/>
        </w:rPr>
        <w:br/>
      </w:r>
      <w:r>
        <w:rPr>
          <w:rFonts w:hint="eastAsia"/>
        </w:rPr>
        <w:t>　　图表 51 2020-2025年江苏江润铜业有限公司资产与负债统计</w:t>
      </w:r>
      <w:r>
        <w:rPr>
          <w:rFonts w:hint="eastAsia"/>
        </w:rPr>
        <w:br/>
      </w:r>
      <w:r>
        <w:rPr>
          <w:rFonts w:hint="eastAsia"/>
        </w:rPr>
        <w:t>　　图表 52 2020-2025年江苏江润铜业有限公司收入与利润统计</w:t>
      </w:r>
      <w:r>
        <w:rPr>
          <w:rFonts w:hint="eastAsia"/>
        </w:rPr>
        <w:br/>
      </w:r>
      <w:r>
        <w:rPr>
          <w:rFonts w:hint="eastAsia"/>
        </w:rPr>
        <w:t>　　图表 53 江铜集团铜材有限公司主要产品情况</w:t>
      </w:r>
      <w:r>
        <w:rPr>
          <w:rFonts w:hint="eastAsia"/>
        </w:rPr>
        <w:br/>
      </w:r>
      <w:r>
        <w:rPr>
          <w:rFonts w:hint="eastAsia"/>
        </w:rPr>
        <w:t>　　图表 54 2020-2025年江铜集团铜材有限公司资产与负债统计</w:t>
      </w:r>
      <w:r>
        <w:rPr>
          <w:rFonts w:hint="eastAsia"/>
        </w:rPr>
        <w:br/>
      </w:r>
      <w:r>
        <w:rPr>
          <w:rFonts w:hint="eastAsia"/>
        </w:rPr>
        <w:t>　　图表 55 2020-2025年江铜集团铜材有限公司收入与利润统计</w:t>
      </w:r>
      <w:r>
        <w:rPr>
          <w:rFonts w:hint="eastAsia"/>
        </w:rPr>
        <w:br/>
      </w:r>
      <w:r>
        <w:rPr>
          <w:rFonts w:hint="eastAsia"/>
        </w:rPr>
        <w:t>　　图表 56 江铜集团铜材有限公司设备情况</w:t>
      </w:r>
      <w:r>
        <w:rPr>
          <w:rFonts w:hint="eastAsia"/>
        </w:rPr>
        <w:br/>
      </w:r>
      <w:r>
        <w:rPr>
          <w:rFonts w:hint="eastAsia"/>
        </w:rPr>
        <w:t>　　图表 57 2020-2025年南京华新有色金属有限公司资产与负债统计</w:t>
      </w:r>
      <w:r>
        <w:rPr>
          <w:rFonts w:hint="eastAsia"/>
        </w:rPr>
        <w:br/>
      </w:r>
      <w:r>
        <w:rPr>
          <w:rFonts w:hint="eastAsia"/>
        </w:rPr>
        <w:t>　　图表 58 2020-2025年南京华新有色金属有限公司收入与利润统计</w:t>
      </w:r>
      <w:r>
        <w:rPr>
          <w:rFonts w:hint="eastAsia"/>
        </w:rPr>
        <w:br/>
      </w:r>
      <w:r>
        <w:rPr>
          <w:rFonts w:hint="eastAsia"/>
        </w:rPr>
        <w:t>　　图表 59 全威（铜陵）铜业科技有限公司主要产品图示</w:t>
      </w:r>
      <w:r>
        <w:rPr>
          <w:rFonts w:hint="eastAsia"/>
        </w:rPr>
        <w:br/>
      </w:r>
      <w:r>
        <w:rPr>
          <w:rFonts w:hint="eastAsia"/>
        </w:rPr>
        <w:t>　　图表 60 2020-2025年全威（铜陵）铜业科技有限公司资产与负债统计</w:t>
      </w:r>
      <w:r>
        <w:rPr>
          <w:rFonts w:hint="eastAsia"/>
        </w:rPr>
        <w:br/>
      </w:r>
      <w:r>
        <w:rPr>
          <w:rFonts w:hint="eastAsia"/>
        </w:rPr>
        <w:t>　　图表 61 2020-2025年全威（铜陵）铜业科技有限公司收入与利润统计</w:t>
      </w:r>
      <w:r>
        <w:rPr>
          <w:rFonts w:hint="eastAsia"/>
        </w:rPr>
        <w:br/>
      </w:r>
      <w:r>
        <w:rPr>
          <w:rFonts w:hint="eastAsia"/>
        </w:rPr>
        <w:t>　　图表 62 山东鑫汇铜材有限公司主要产品图示</w:t>
      </w:r>
      <w:r>
        <w:rPr>
          <w:rFonts w:hint="eastAsia"/>
        </w:rPr>
        <w:br/>
      </w:r>
      <w:r>
        <w:rPr>
          <w:rFonts w:hint="eastAsia"/>
        </w:rPr>
        <w:t>　　图表 63 山东鑫汇铜材有限公司产品规格情况</w:t>
      </w:r>
      <w:r>
        <w:rPr>
          <w:rFonts w:hint="eastAsia"/>
        </w:rPr>
        <w:br/>
      </w:r>
      <w:r>
        <w:rPr>
          <w:rFonts w:hint="eastAsia"/>
        </w:rPr>
        <w:t>　　图表 64 2020-2025年山东鑫汇铜材有限公司资产与负债统计</w:t>
      </w:r>
      <w:r>
        <w:rPr>
          <w:rFonts w:hint="eastAsia"/>
        </w:rPr>
        <w:br/>
      </w:r>
      <w:r>
        <w:rPr>
          <w:rFonts w:hint="eastAsia"/>
        </w:rPr>
        <w:t>　　图表 65 2020-2025年山东鑫汇铜材有限公司收入与利润统计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001fcd532455b" w:history="1">
        <w:r>
          <w:rPr>
            <w:rStyle w:val="Hyperlink"/>
          </w:rPr>
          <w:t>2025-2031年中国铜加工材行业现状研究分析及市场前景预测报告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001fcd532455b" w:history="1">
        <w:r>
          <w:rPr>
            <w:rStyle w:val="Hyperlink"/>
          </w:rPr>
          <w:t>https://www.20087.com/9/79/TongJiaGongCaiDeFaZhanQuShi.html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热点：2023废铜今天价目表、铜加工材产量、哪里有铜加工、铜加工材综合产量、铜加工用什么机器、铜材加工工艺流程、加工材料、铜材加工工艺、复材加工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7e1001c6842fc" w:history="1">
      <w:r>
        <w:rPr>
          <w:rStyle w:val="Hyperlink"/>
        </w:rPr>
        <w:t>2025-2031年中国铜加工材行业现状研究分析及市场前景预测报告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ongJiaGongCaiDeFaZhanQuShi.html" TargetMode="External" Id="R97d001fcd532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ongJiaGongCaiDeFaZhanQuShi.html" TargetMode="External" Id="R2967e1001c68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2024-11-09T02:25:00Z</dcterms:created>
  <dcterms:modified xsi:type="dcterms:W3CDTF">2024-11-09T03:25:00Z</dcterms:modified>
  <dc:subject>2025-2031年中国铜加工材行业现状研究分析及市场前景预测报告</dc:subject>
  <dc:title>2025-2031年中国铜加工材行业现状研究分析及市场前景预测报告</dc:title>
  <cp:keywords>2025-2031年中国铜加工材行业现状研究分析及市场前景预测报告</cp:keywords>
  <dc:description>2025-2031年中国铜加工材行业现状研究分析及市场前景预测报告</dc:description>
</cp:coreProperties>
</file>