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b476eb58849cc" w:history="1">
              <w:r>
                <w:rPr>
                  <w:rStyle w:val="Hyperlink"/>
                </w:rPr>
                <w:t>2025-2031年中国合成气制乙二醇行业研究与发展前景报告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b476eb58849cc" w:history="1">
              <w:r>
                <w:rPr>
                  <w:rStyle w:val="Hyperlink"/>
                </w:rPr>
                <w:t>2025-2031年中国合成气制乙二醇行业研究与发展前景报告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b476eb58849cc" w:history="1">
                <w:r>
                  <w:rPr>
                    <w:rStyle w:val="Hyperlink"/>
                  </w:rPr>
                  <w:t>https://www.20087.com/9/89/HeChengQiZhiYiErChunDeXianZhuangYuQianJing.html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气制乙二醇技术作为化工行业的一项重要进展，近年来受到广泛关注。相比于传统的石油路线，合成气路线可以利用煤炭、天然气或生物质等资源，为乙二醇生产提供了更多元化的原料选择。这一技术的发展不仅有助于降低对进口石油的依赖，还为煤炭资源丰富的国家提供了增值利用的机会。同时，技术的不断优化降低了生产成本，提高了能源效率。</w:t>
      </w:r>
      <w:r>
        <w:rPr>
          <w:rFonts w:hint="eastAsia"/>
        </w:rPr>
        <w:br/>
      </w:r>
      <w:r>
        <w:rPr>
          <w:rFonts w:hint="eastAsia"/>
        </w:rPr>
        <w:t>　　未来，合成气制乙二醇技术将更加注重能源效率和环保性能。随着催化剂和反应器设计的改进，生产过程中的能耗和碳排放将进一步降低。同时，循环经济理念的推广将推动副产品的回收利用，如二氧化碳的捕获和转化，减少对环境的影响。此外，合成气制乙二醇技术与可再生能源的结合，如使用绿氢作为原料，将为乙二醇生产开辟一条更清洁、更可持续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b476eb58849cc" w:history="1">
        <w:r>
          <w:rPr>
            <w:rStyle w:val="Hyperlink"/>
          </w:rPr>
          <w:t>2025-2031年中国合成气制乙二醇行业研究与发展前景报告</w:t>
        </w:r>
      </w:hyperlink>
      <w:r>
        <w:rPr>
          <w:rFonts w:hint="eastAsia"/>
        </w:rPr>
        <w:t>》基于多年合成气制乙二醇行业研究积累，结合合成气制乙二醇行业市场现状，通过资深研究团队对合成气制乙二醇市场资讯的系统整理与分析，依托权威数据资源及长期市场监测数据库，对合成气制乙二醇行业进行了全面调研。报告详细分析了合成气制乙二醇市场规模、市场前景、技术现状及未来发展方向，重点评估了合成气制乙二醇行业内企业的竞争格局及经营表现，并通过SWOT分析揭示了合成气制乙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eb476eb58849cc" w:history="1">
        <w:r>
          <w:rPr>
            <w:rStyle w:val="Hyperlink"/>
          </w:rPr>
          <w:t>2025-2031年中国合成气制乙二醇行业研究与发展前景报告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》为投资者提供了准确的市场现状分析及前景预判，帮助挖掘行业投资价值，并提出投资策略与营销策略建议，是把握合成气制乙二醇行业动态、优化决策的重要工具。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合成气制乙二醇行业界定及应用</w:t>
      </w:r>
      <w:r>
        <w:rPr>
          <w:rFonts w:hint="eastAsia"/>
        </w:rPr>
        <w:br/>
      </w:r>
      <w:r>
        <w:rPr>
          <w:rFonts w:hint="eastAsia"/>
        </w:rPr>
        <w:t>　　第一节 合成气制乙二醇行业定义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合成气制乙二醇主要应用领域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全球合成气制乙二醇行业发展状况分析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2019-2024年全球合成气制乙二醇行业运行概况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2019-2024年全球合成气制乙二醇行业市场规模分析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全球主要地区合成气制乙二醇行业运行情况分析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2025-2031年全球合成气制乙二醇行业发展趋势预测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中国合成气制乙二醇行业发展环境分析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合成气制乙二醇行业经济环境分析</w:t>
      </w:r>
      <w:r>
        <w:rPr>
          <w:rFonts w:hint="eastAsia"/>
        </w:rPr>
        <w:br/>
      </w:r>
      <w:r>
        <w:rPr>
          <w:rFonts w:hint="eastAsia"/>
        </w:rPr>
        <w:t>　　第二节 合成气制乙二醇行业相关政策、标准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合成气制乙二醇行业相关发展规划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中国合成气制乙二醇行业现状调研分析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中国合成气制乙二醇行业发展现状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一、2024-2025年合成气制乙二醇行业品牌发展现状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二、2024-2025年合成气制乙二醇行业需求市场现状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三、2024-2025年合成气制乙二醇市场需求层次分析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四、2024-2025年中国合成气制乙二醇市场走向分析</w:t>
      </w:r>
      <w:r>
        <w:rPr>
          <w:rFonts w:hint="eastAsia"/>
        </w:rPr>
        <w:br/>
      </w:r>
      <w:r>
        <w:rPr>
          <w:rFonts w:hint="eastAsia"/>
        </w:rPr>
        <w:t>　　第二节 中国合成气制乙二醇行业存在的问题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一、2024-2025年合成气制乙二醇产品市场存在的主要问题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二、2024-2025年国内合成气制乙二醇产品市场的三大瓶颈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三、2024-2025年合成气制乙二醇产品市场遭遇的规模难题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对中国合成气制乙二醇市场的分析及思考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一、合成气制乙二醇市场特点</w:t>
      </w:r>
      <w:r>
        <w:rPr>
          <w:rFonts w:hint="eastAsia"/>
        </w:rPr>
        <w:br/>
      </w:r>
      <w:r>
        <w:rPr>
          <w:rFonts w:hint="eastAsia"/>
        </w:rPr>
        <w:t>　　　　二、合成气制乙二醇市场分析</w:t>
      </w:r>
      <w:r>
        <w:rPr>
          <w:rFonts w:hint="eastAsia"/>
        </w:rPr>
        <w:br/>
      </w:r>
      <w:r>
        <w:rPr>
          <w:rFonts w:hint="eastAsia"/>
        </w:rPr>
        <w:t>　　　　三、合成气制乙二醇市场变化的方向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四、中国合成气制乙二醇行业发展的新思路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五、对中国合成气制乙二醇行业发展的思考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中国合成气制乙二醇行业市场供需现状调研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中国合成气制乙二醇市场现状分析</w:t>
      </w:r>
      <w:r>
        <w:rPr>
          <w:rFonts w:hint="eastAsia"/>
        </w:rPr>
        <w:br/>
      </w:r>
      <w:r>
        <w:rPr>
          <w:rFonts w:hint="eastAsia"/>
        </w:rPr>
        <w:t>　　第二节 中国合成气制乙二醇行业产量情况分析及预测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一、合成气制乙二醇总体产能规模</w:t>
      </w:r>
      <w:r>
        <w:rPr>
          <w:rFonts w:hint="eastAsia"/>
        </w:rPr>
        <w:br/>
      </w:r>
      <w:r>
        <w:rPr>
          <w:rFonts w:hint="eastAsia"/>
        </w:rPr>
        <w:t>　　　　二、合成气制乙二醇生产区域分布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三、2019-2024年中国合成气制乙二醇行业产量统计分析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四、2025-2031年中国合成气制乙二醇行业产量预测分析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中国合成气制乙二醇市场需求分析及预测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一、中国合成气制乙二醇市场需求特点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二、2019-2024年中国合成气制乙二醇市场需求量统计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三、2025-2031年中国合成气制乙二醇市场需求量预测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中国合成气制乙二醇价格趋势分析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一、2019-2024年中国合成气制乙二醇市场价格趋势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二、2025-2031年中国合成气制乙二醇市场价格走势预测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2024-2025年合成气制乙二醇行业技术发展现状及趋势分析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合成气制乙二醇行业技术发展现状分析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国内外合成气制乙二醇行业技术差异与原因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合成气制乙二醇行业技术发展方向、趋势预测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提升合成气制乙二醇行业技术能力策略建议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中国合成气制乙二醇进出口分析</w:t>
      </w:r>
      <w:r>
        <w:rPr>
          <w:rFonts w:hint="eastAsia"/>
        </w:rPr>
        <w:br/>
      </w:r>
      <w:r>
        <w:rPr>
          <w:rFonts w:hint="eastAsia"/>
        </w:rPr>
        <w:t>　　第一节 合成气制乙二醇进口情况分析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合成气制乙二醇出口情况分析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影响合成气制乙二醇进出口因素分析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中国合成气制乙二醇行业主要指标监测分析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2019-2024年中国合成气制乙二醇行业规模情况分析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2019-2024年中国合成气制乙二醇行业财务能力分析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合成气制乙二醇行业细分产品调研</w:t>
      </w:r>
      <w:r>
        <w:rPr>
          <w:rFonts w:hint="eastAsia"/>
        </w:rPr>
        <w:br/>
      </w:r>
      <w:r>
        <w:rPr>
          <w:rFonts w:hint="eastAsia"/>
        </w:rPr>
        <w:t>　　第一节 合成气制乙二醇细分产品结构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合成气制乙二醇行业上下游发展情况分析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合成气制乙二醇行业上游产业发展分析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合成气制乙二醇行业下游产业发展分析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中国合成气制乙二醇行业重点地区发展分析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合成气制乙二醇行业重点区域市场结构调研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**地区合成气制乙二醇市场容量分析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**地区合成气制乙二醇市场容量分析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**地区合成气制乙二醇市场容量分析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**地区合成气制乙二醇市场容量分析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**地区合成气制乙二醇市场容量分析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合成气制乙二醇行业重点企业竞争力分析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三、企业合成气制乙二醇经营状况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三、企业合成气制乙二醇经营状况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三、企业合成气制乙二醇经营状况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三、企业合成气制乙二醇经营状况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三、企业合成气制乙二醇经营状况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三、企业合成气制乙二醇经营状况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合成气制乙二醇行业企业经营策略研究分析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合成气制乙二醇企业多样化经营策略分析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一、合成气制乙二醇企业多样化经营情况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二、现行合成气制乙二醇行业多样化经营的方向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大型合成气制乙二醇企业集团未来发展策略分析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对中小合成气制乙二醇企业生产经营的建议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合成气制乙二醇行业前景及投资风险预警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2025年合成气制乙二醇市场前景分析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2025年合成气制乙二醇行业发展趋势预测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影响合成气制乙二醇行业发展的主要因素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一、2025年影响合成气制乙二醇行业运行的有利因素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二、2025年影响合成气制乙二醇行业运行的稳定因素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三、2025年影响合成气制乙二醇行业运行的不利因素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四、2025年中国合成气制乙二醇行业发展面临的挑战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五、2025年中国合成气制乙二醇行业发展面临的机遇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合成气制乙二醇行业投资风险预警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一、合成气制乙二醇行业市场风险预测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二、合成气制乙二醇行业政策风险预测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三、合成气制乙二醇行业经营风险预测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四、合成气制乙二醇行业技术风险预测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五、合成气制乙二醇行业竞争风险预测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六、合成气制乙二醇行业其他风险预测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合成气制乙二醇投资建议</w:t>
      </w:r>
      <w:r>
        <w:rPr>
          <w:rFonts w:hint="eastAsia"/>
        </w:rPr>
        <w:br/>
      </w:r>
      <w:r>
        <w:rPr>
          <w:rFonts w:hint="eastAsia"/>
        </w:rPr>
        <w:t>　　第一节 合成气制乙二醇行业投资环境分析</w:t>
      </w:r>
      <w:r>
        <w:rPr>
          <w:rFonts w:hint="eastAsia"/>
        </w:rPr>
        <w:br/>
      </w:r>
      <w:r>
        <w:rPr>
          <w:rFonts w:hint="eastAsia"/>
        </w:rPr>
        <w:t>　　第二节 合成气制乙二醇行业投资进入壁垒分析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合成气制乙二醇行业类别</w:t>
      </w:r>
      <w:r>
        <w:rPr>
          <w:rFonts w:hint="eastAsia"/>
        </w:rPr>
        <w:br/>
      </w:r>
      <w:r>
        <w:rPr>
          <w:rFonts w:hint="eastAsia"/>
        </w:rPr>
        <w:t>　　图表 合成气制乙二醇行业产业链调研</w:t>
      </w:r>
      <w:r>
        <w:rPr>
          <w:rFonts w:hint="eastAsia"/>
        </w:rPr>
        <w:br/>
      </w:r>
      <w:r>
        <w:rPr>
          <w:rFonts w:hint="eastAsia"/>
        </w:rPr>
        <w:t>　　图表 合成气制乙二醇行业现状</w:t>
      </w:r>
      <w:r>
        <w:rPr>
          <w:rFonts w:hint="eastAsia"/>
        </w:rPr>
        <w:br/>
      </w:r>
      <w:r>
        <w:rPr>
          <w:rFonts w:hint="eastAsia"/>
        </w:rPr>
        <w:t>　　图表 合成气制乙二醇行业标准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2025年中国合成气制乙二醇行业产能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2019-2024年中国合成气制乙二醇行业产量统计</w:t>
      </w:r>
      <w:r>
        <w:rPr>
          <w:rFonts w:hint="eastAsia"/>
        </w:rPr>
        <w:br/>
      </w:r>
      <w:r>
        <w:rPr>
          <w:rFonts w:hint="eastAsia"/>
        </w:rPr>
        <w:t>　　图表 合成气制乙二醇行业动态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2025年中国合成气制乙二醇行业需求区域调研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2019-2024年中国合成气制乙二醇行情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2019-2024年中国合成气制乙二醇行业企业数量统计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**地区合成气制乙二醇市场规模</w:t>
      </w:r>
      <w:r>
        <w:rPr>
          <w:rFonts w:hint="eastAsia"/>
        </w:rPr>
        <w:br/>
      </w:r>
      <w:r>
        <w:rPr>
          <w:rFonts w:hint="eastAsia"/>
        </w:rPr>
        <w:t>　　图表 **地区合成气制乙二醇行业市场需求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**地区合成气制乙二醇市场调研</w:t>
      </w:r>
      <w:r>
        <w:rPr>
          <w:rFonts w:hint="eastAsia"/>
        </w:rPr>
        <w:br/>
      </w:r>
      <w:r>
        <w:rPr>
          <w:rFonts w:hint="eastAsia"/>
        </w:rPr>
        <w:t>　　图表 **地区合成气制乙二醇行业市场需求分析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**地区合成气制乙二醇市场规模</w:t>
      </w:r>
      <w:r>
        <w:rPr>
          <w:rFonts w:hint="eastAsia"/>
        </w:rPr>
        <w:br/>
      </w:r>
      <w:r>
        <w:rPr>
          <w:rFonts w:hint="eastAsia"/>
        </w:rPr>
        <w:t>　　图表 **地区合成气制乙二醇行业市场需求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**地区合成气制乙二醇市场调研</w:t>
      </w:r>
      <w:r>
        <w:rPr>
          <w:rFonts w:hint="eastAsia"/>
        </w:rPr>
        <w:br/>
      </w:r>
      <w:r>
        <w:rPr>
          <w:rFonts w:hint="eastAsia"/>
        </w:rPr>
        <w:t>　　图表 **地区合成气制乙二醇行业市场需求分析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合成气制乙二醇行业竞争对手分析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合成气制乙二醇重点企业（三）成长能力情况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2025-2031年中国合成气制乙二醇行业产能预测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2025-2031年中国合成气制乙二醇行业产量预测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2025-2031年中国合成气制乙二醇市场需求预测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2025-2031年中国合成气制乙二醇行业市场规模预测</w:t>
      </w:r>
      <w:r>
        <w:rPr>
          <w:rFonts w:hint="eastAsia"/>
        </w:rPr>
        <w:br/>
      </w:r>
      <w:r>
        <w:rPr>
          <w:rFonts w:hint="eastAsia"/>
        </w:rPr>
        <w:t>　　图表 合成气制乙二醇行业准入条件</w:t>
      </w:r>
      <w:r>
        <w:rPr>
          <w:rFonts w:hint="eastAsia"/>
        </w:rPr>
        <w:br/>
      </w:r>
      <w:r>
        <w:rPr>
          <w:rFonts w:hint="eastAsia"/>
        </w:rPr>
        <w:t>　　图表 2025年中国合成气制乙二醇市场前景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2025-2031年中国合成气制乙二醇行业信息化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2025-2031年中国合成气制乙二醇行业风险分析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2025-2031年中国合成气制乙二醇行业发展趋势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b476eb58849cc" w:history="1">
        <w:r>
          <w:rPr>
            <w:rStyle w:val="Hyperlink"/>
          </w:rPr>
          <w:t>2025-2031年中国合成气制乙二醇行业研究与发展前景报告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b476eb58849cc" w:history="1">
        <w:r>
          <w:rPr>
            <w:rStyle w:val="Hyperlink"/>
          </w:rPr>
          <w:t>https://www.20087.com/9/89/HeChengQiZhiYiErChunDeXianZhuangYuQianJing.html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用合成气能制取乙二酸吗、合成气制乙二醇工艺流程、人工合成甲醇成本、合成气制乙二醇工艺流程图、一氧化碳和氢气反应产物、合成气制乙二醇成本、乙二醇合成气分离工段流程、合成气制乙二醇与煤制乙二醇那个成本低、乙二醇生产项目合成气分离工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f2fdc9feb44d9" w:history="1">
      <w:r>
        <w:rPr>
          <w:rStyle w:val="Hyperlink"/>
        </w:rPr>
        <w:t>2025-2031年中国合成气制乙二醇行业研究与发展前景报告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eChengQiZhiYiErChunDeXianZhuangYuQianJing.html" TargetMode="External" Id="R6feb476eb588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eChengQiZhiYiErChunDeXianZhuangYuQianJing.html" TargetMode="External" Id="Ra38f2fdc9feb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2025-03-03T03:05:00Z</dcterms:created>
  <dcterms:modified xsi:type="dcterms:W3CDTF">2025-03-03T04:05:00Z</dcterms:modified>
  <dc:subject>2025-2031年中国合成气制乙二醇行业研究与发展前景报告</dc:subject>
  <dc:title>2025-2031年中国合成气制乙二醇行业研究与发展前景报告</dc:title>
  <cp:keywords>2025-2031年中国合成气制乙二醇行业研究与发展前景报告</cp:keywords>
  <dc:description>2025-2031年中国合成气制乙二醇行业研究与发展前景报告</dc:description>
</cp:coreProperties>
</file>