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cab278d449c0" w:history="1">
              <w:r>
                <w:rPr>
                  <w:rStyle w:val="Hyperlink"/>
                </w:rPr>
                <w:t>2025-2031年中国天然气行业现状调研与发展趋势分析报告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cab278d449c0" w:history="1">
              <w:r>
                <w:rPr>
                  <w:rStyle w:val="Hyperlink"/>
                </w:rPr>
                <w:t>2025-2031年中国天然气行业现状调研与发展趋势分析报告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acab278d449c0" w:history="1">
                <w:r>
                  <w:rPr>
                    <w:rStyle w:val="Hyperlink"/>
                  </w:rPr>
                  <w:t>https://www.20087.com/9/19/TianRanQiShiChangDiaoYanBaoGao.html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能源，目前在全球能源结构中占有重要地位，主要用于发电、工业生产、供暖和交通运输。目前，随着对气候变化和环境问题的关注，天然气作为过渡能源，被视为替代煤炭和石油的理想选择。全球天然气需求持续增长，LNG（液化天然气）贸易的扩大和页岩气革命，推动了天然气供应的多元化。同时，天然气管道建设和基础设施投资的增加，提高了天然气的可达性和经济性。</w:t>
      </w:r>
      <w:r>
        <w:rPr>
          <w:rFonts w:hint="eastAsia"/>
        </w:rPr>
        <w:br/>
      </w:r>
      <w:r>
        <w:rPr>
          <w:rFonts w:hint="eastAsia"/>
        </w:rPr>
        <w:t>　　未来，天然气市场将更加注重可持续性和技术创新。一方面，随着可再生能源比例的增加，天然气将更多地用于调峰和备用能源，支持风能和太阳能等不稳定能源的稳定供电。另一方面，通过碳捕获和存储技术（CCS），减少天然气燃烧过程中的碳排放，提升其作为清洁能源的地位。此外，氢气和生物甲烷等替代燃料的开发，将拓展天然气的应用领域，推动能源系统的脱碳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acab278d449c0" w:history="1">
        <w:r>
          <w:rPr>
            <w:rStyle w:val="Hyperlink"/>
          </w:rPr>
          <w:t>2025-2031年中国天然气行业现状调研与发展趋势分析报告</w:t>
        </w:r>
      </w:hyperlink>
      <w:r>
        <w:rPr>
          <w:rFonts w:hint="eastAsia"/>
        </w:rPr>
        <w:t>》基于多年行业研究积累，结合天然气市场发展现状，依托行业权威数据资源和长期市场监测数据库，对天然气市场规模、技术现状及未来方向进行了全面分析。报告梳理了天然气行业竞争格局，重点评估了主要企业的市场表现及品牌影响力，并通过SWOT分析揭示了天然气行业机遇与潜在风险。同时，报告对天然气市场前景和发展趋势进行了科学预测，为投资者提供了投资价值判断和策略建议，助力把握天然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天然气行业概述</w:t>
      </w:r>
      <w:r>
        <w:rPr>
          <w:rFonts w:hint="eastAsia"/>
        </w:rPr>
        <w:br/>
      </w:r>
      <w:r>
        <w:rPr>
          <w:rFonts w:hint="eastAsia"/>
        </w:rPr>
        <w:t>　　第一节 天然气行业界定</w:t>
      </w:r>
      <w:r>
        <w:rPr>
          <w:rFonts w:hint="eastAsia"/>
        </w:rPr>
        <w:br/>
      </w:r>
      <w:r>
        <w:rPr>
          <w:rFonts w:hint="eastAsia"/>
        </w:rPr>
        <w:t>　　第二节 天然气行业发展历程</w:t>
      </w:r>
      <w:r>
        <w:rPr>
          <w:rFonts w:hint="eastAsia"/>
        </w:rPr>
        <w:br/>
      </w:r>
      <w:r>
        <w:rPr>
          <w:rFonts w:hint="eastAsia"/>
        </w:rPr>
        <w:t>　　第三节 天然气产业链分析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天然气行业经济环境分析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2019-2024年中国天然气行业市场规模</w:t>
      </w:r>
      <w:r>
        <w:rPr>
          <w:rFonts w:hint="eastAsia"/>
        </w:rPr>
        <w:br/>
      </w:r>
      <w:r>
        <w:rPr>
          <w:rFonts w:hint="eastAsia"/>
        </w:rPr>
        <w:t>　　第二节 中国天然气行业产量情况分析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三、2025-2031年中国天然气行业市场需求预测</w:t>
      </w:r>
      <w:r>
        <w:rPr>
          <w:rFonts w:hint="eastAsia"/>
        </w:rPr>
        <w:br/>
      </w:r>
      <w:r>
        <w:rPr>
          <w:rFonts w:hint="eastAsia"/>
        </w:rPr>
        <w:t>　　第四节 天然气产业供需平衡状况分析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天然气细分行业市场调研</w:t>
      </w:r>
      <w:r>
        <w:rPr>
          <w:rFonts w:hint="eastAsia"/>
        </w:rPr>
        <w:br/>
      </w:r>
      <w:r>
        <w:rPr>
          <w:rFonts w:hint="eastAsia"/>
        </w:rPr>
        <w:t>　　第一节 天然气细分行业（一）调研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天然气细分行业（二）调研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三、天然气区域集中度分析</w:t>
      </w:r>
      <w:r>
        <w:rPr>
          <w:rFonts w:hint="eastAsia"/>
        </w:rPr>
        <w:br/>
      </w:r>
      <w:r>
        <w:rPr>
          <w:rFonts w:hint="eastAsia"/>
        </w:rPr>
        <w:t>　　第二节 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天然气市场策略分析</w:t>
      </w:r>
      <w:r>
        <w:rPr>
          <w:rFonts w:hint="eastAsia"/>
        </w:rPr>
        <w:br/>
      </w:r>
      <w:r>
        <w:rPr>
          <w:rFonts w:hint="eastAsia"/>
        </w:rPr>
        <w:t>　　　　一、天然气价格策略分析</w:t>
      </w:r>
      <w:r>
        <w:rPr>
          <w:rFonts w:hint="eastAsia"/>
        </w:rPr>
        <w:br/>
      </w:r>
      <w:r>
        <w:rPr>
          <w:rFonts w:hint="eastAsia"/>
        </w:rPr>
        <w:t>　　　　二、天然气渠道策略分析</w:t>
      </w:r>
      <w:r>
        <w:rPr>
          <w:rFonts w:hint="eastAsia"/>
        </w:rPr>
        <w:br/>
      </w:r>
      <w:r>
        <w:rPr>
          <w:rFonts w:hint="eastAsia"/>
        </w:rPr>
        <w:t>　　第二节 天然气销售策略分析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天然气行业风险分析</w:t>
      </w:r>
      <w:r>
        <w:rPr>
          <w:rFonts w:hint="eastAsia"/>
        </w:rPr>
        <w:br/>
      </w:r>
      <w:r>
        <w:rPr>
          <w:rFonts w:hint="eastAsia"/>
        </w:rPr>
        <w:t>　　　　一、天然气市场竞争风险</w:t>
      </w:r>
      <w:r>
        <w:rPr>
          <w:rFonts w:hint="eastAsia"/>
        </w:rPr>
        <w:br/>
      </w:r>
      <w:r>
        <w:rPr>
          <w:rFonts w:hint="eastAsia"/>
        </w:rPr>
        <w:t>　　　　二、天然气原材料压力风险分析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三、天然气技术风险分析</w:t>
      </w:r>
      <w:r>
        <w:rPr>
          <w:rFonts w:hint="eastAsia"/>
        </w:rPr>
        <w:br/>
      </w:r>
      <w:r>
        <w:rPr>
          <w:rFonts w:hint="eastAsia"/>
        </w:rPr>
        <w:t>　　　　四、天然气政策和体制风险</w:t>
      </w:r>
      <w:r>
        <w:rPr>
          <w:rFonts w:hint="eastAsia"/>
        </w:rPr>
        <w:br/>
      </w:r>
      <w:r>
        <w:rPr>
          <w:rFonts w:hint="eastAsia"/>
        </w:rPr>
        <w:t>　　　　五、天然气行业进入退出风险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2025-2031年天然气行业投资风险及控制策略分析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2024-2025年中国天然气业投资概况</w:t>
      </w:r>
      <w:r>
        <w:rPr>
          <w:rFonts w:hint="eastAsia"/>
        </w:rPr>
        <w:br/>
      </w:r>
      <w:r>
        <w:rPr>
          <w:rFonts w:hint="eastAsia"/>
        </w:rPr>
        <w:t>　　　　一、天然气业投资特点分析</w:t>
      </w:r>
      <w:r>
        <w:rPr>
          <w:rFonts w:hint="eastAsia"/>
        </w:rPr>
        <w:br/>
      </w:r>
      <w:r>
        <w:rPr>
          <w:rFonts w:hint="eastAsia"/>
        </w:rPr>
        <w:t>　　　　二、天然气业投资政策分析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天然气介绍</w:t>
      </w:r>
      <w:r>
        <w:rPr>
          <w:rFonts w:hint="eastAsia"/>
        </w:rPr>
        <w:br/>
      </w:r>
      <w:r>
        <w:rPr>
          <w:rFonts w:hint="eastAsia"/>
        </w:rPr>
        <w:t>　　图表 天然气图片</w:t>
      </w:r>
      <w:r>
        <w:rPr>
          <w:rFonts w:hint="eastAsia"/>
        </w:rPr>
        <w:br/>
      </w:r>
      <w:r>
        <w:rPr>
          <w:rFonts w:hint="eastAsia"/>
        </w:rPr>
        <w:t>　　图表 天然气种类</w:t>
      </w:r>
      <w:r>
        <w:rPr>
          <w:rFonts w:hint="eastAsia"/>
        </w:rPr>
        <w:br/>
      </w:r>
      <w:r>
        <w:rPr>
          <w:rFonts w:hint="eastAsia"/>
        </w:rPr>
        <w:t>　　图表 天然气用途 应用</w:t>
      </w:r>
      <w:r>
        <w:rPr>
          <w:rFonts w:hint="eastAsia"/>
        </w:rPr>
        <w:br/>
      </w:r>
      <w:r>
        <w:rPr>
          <w:rFonts w:hint="eastAsia"/>
        </w:rPr>
        <w:t>　　图表 天然气产业链调研</w:t>
      </w:r>
      <w:r>
        <w:rPr>
          <w:rFonts w:hint="eastAsia"/>
        </w:rPr>
        <w:br/>
      </w:r>
      <w:r>
        <w:rPr>
          <w:rFonts w:hint="eastAsia"/>
        </w:rPr>
        <w:t>　　图表 天然气行业现状</w:t>
      </w:r>
      <w:r>
        <w:rPr>
          <w:rFonts w:hint="eastAsia"/>
        </w:rPr>
        <w:br/>
      </w:r>
      <w:r>
        <w:rPr>
          <w:rFonts w:hint="eastAsia"/>
        </w:rPr>
        <w:t>　　图表 天然气行业特点</w:t>
      </w:r>
      <w:r>
        <w:rPr>
          <w:rFonts w:hint="eastAsia"/>
        </w:rPr>
        <w:br/>
      </w:r>
      <w:r>
        <w:rPr>
          <w:rFonts w:hint="eastAsia"/>
        </w:rPr>
        <w:t>　　图表 天然气政策</w:t>
      </w:r>
      <w:r>
        <w:rPr>
          <w:rFonts w:hint="eastAsia"/>
        </w:rPr>
        <w:br/>
      </w:r>
      <w:r>
        <w:rPr>
          <w:rFonts w:hint="eastAsia"/>
        </w:rPr>
        <w:t>　　图表 天然气技术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2019-2024年中国天然气行业市场规模</w:t>
      </w:r>
      <w:r>
        <w:rPr>
          <w:rFonts w:hint="eastAsia"/>
        </w:rPr>
        <w:br/>
      </w:r>
      <w:r>
        <w:rPr>
          <w:rFonts w:hint="eastAsia"/>
        </w:rPr>
        <w:t>　　图表 天然气生产现状</w:t>
      </w:r>
      <w:r>
        <w:rPr>
          <w:rFonts w:hint="eastAsia"/>
        </w:rPr>
        <w:br/>
      </w:r>
      <w:r>
        <w:rPr>
          <w:rFonts w:hint="eastAsia"/>
        </w:rPr>
        <w:t>　　图表 天然气发展有利因素分析</w:t>
      </w:r>
      <w:r>
        <w:rPr>
          <w:rFonts w:hint="eastAsia"/>
        </w:rPr>
        <w:br/>
      </w:r>
      <w:r>
        <w:rPr>
          <w:rFonts w:hint="eastAsia"/>
        </w:rPr>
        <w:t>　　图表 天然气发展不利因素分析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2024年中国天然气产能</w:t>
      </w:r>
      <w:r>
        <w:rPr>
          <w:rFonts w:hint="eastAsia"/>
        </w:rPr>
        <w:br/>
      </w:r>
      <w:r>
        <w:rPr>
          <w:rFonts w:hint="eastAsia"/>
        </w:rPr>
        <w:t>　　图表 2024年天然气供给情况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2019-2024年中国天然气产量统计</w:t>
      </w:r>
      <w:r>
        <w:rPr>
          <w:rFonts w:hint="eastAsia"/>
        </w:rPr>
        <w:br/>
      </w:r>
      <w:r>
        <w:rPr>
          <w:rFonts w:hint="eastAsia"/>
        </w:rPr>
        <w:t>　　图表 天然气最新消息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2019-2024年中国天然气市场需求情况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2019-2024年天然气销售情况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2019-2024年中国天然气行业企业数量统计</w:t>
      </w:r>
      <w:r>
        <w:rPr>
          <w:rFonts w:hint="eastAsia"/>
        </w:rPr>
        <w:br/>
      </w:r>
      <w:r>
        <w:rPr>
          <w:rFonts w:hint="eastAsia"/>
        </w:rPr>
        <w:t>　　图表 天然气成本和利润分析</w:t>
      </w:r>
      <w:r>
        <w:rPr>
          <w:rFonts w:hint="eastAsia"/>
        </w:rPr>
        <w:br/>
      </w:r>
      <w:r>
        <w:rPr>
          <w:rFonts w:hint="eastAsia"/>
        </w:rPr>
        <w:t>　　图表 天然气上游发展</w:t>
      </w:r>
      <w:r>
        <w:rPr>
          <w:rFonts w:hint="eastAsia"/>
        </w:rPr>
        <w:br/>
      </w:r>
      <w:r>
        <w:rPr>
          <w:rFonts w:hint="eastAsia"/>
        </w:rPr>
        <w:t>　　图表 天然气下游发展</w:t>
      </w:r>
      <w:r>
        <w:rPr>
          <w:rFonts w:hint="eastAsia"/>
        </w:rPr>
        <w:br/>
      </w:r>
      <w:r>
        <w:rPr>
          <w:rFonts w:hint="eastAsia"/>
        </w:rPr>
        <w:t>　　图表 2024年中国天然气行业需求区域调研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**地区天然气市场需求分析</w:t>
      </w:r>
      <w:r>
        <w:rPr>
          <w:rFonts w:hint="eastAsia"/>
        </w:rPr>
        <w:br/>
      </w:r>
      <w:r>
        <w:rPr>
          <w:rFonts w:hint="eastAsia"/>
        </w:rPr>
        <w:t>　　图表 天然气招标、中标情况</w:t>
      </w:r>
      <w:r>
        <w:rPr>
          <w:rFonts w:hint="eastAsia"/>
        </w:rPr>
        <w:br/>
      </w:r>
      <w:r>
        <w:rPr>
          <w:rFonts w:hint="eastAsia"/>
        </w:rPr>
        <w:t>　　图表 天然气品牌分析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企业天然气型号、规格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企业天然气型号、规格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企业天然气型号、规格</w:t>
      </w:r>
      <w:r>
        <w:rPr>
          <w:rFonts w:hint="eastAsia"/>
        </w:rPr>
        <w:br/>
      </w:r>
      <w:r>
        <w:rPr>
          <w:rFonts w:hint="eastAsia"/>
        </w:rPr>
        <w:t>　　图表 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天然气优势</w:t>
      </w:r>
      <w:r>
        <w:rPr>
          <w:rFonts w:hint="eastAsia"/>
        </w:rPr>
        <w:br/>
      </w:r>
      <w:r>
        <w:rPr>
          <w:rFonts w:hint="eastAsia"/>
        </w:rPr>
        <w:t>　　图表 天然气劣势</w:t>
      </w:r>
      <w:r>
        <w:rPr>
          <w:rFonts w:hint="eastAsia"/>
        </w:rPr>
        <w:br/>
      </w:r>
      <w:r>
        <w:rPr>
          <w:rFonts w:hint="eastAsia"/>
        </w:rPr>
        <w:t>　　图表 天然气机会</w:t>
      </w:r>
      <w:r>
        <w:rPr>
          <w:rFonts w:hint="eastAsia"/>
        </w:rPr>
        <w:br/>
      </w:r>
      <w:r>
        <w:rPr>
          <w:rFonts w:hint="eastAsia"/>
        </w:rPr>
        <w:t>　　图表 天然气威胁</w:t>
      </w:r>
      <w:r>
        <w:rPr>
          <w:rFonts w:hint="eastAsia"/>
        </w:rPr>
        <w:br/>
      </w:r>
      <w:r>
        <w:rPr>
          <w:rFonts w:hint="eastAsia"/>
        </w:rPr>
        <w:t>　　图表 进入天然气行业壁垒</w:t>
      </w:r>
      <w:r>
        <w:rPr>
          <w:rFonts w:hint="eastAsia"/>
        </w:rPr>
        <w:br/>
      </w:r>
      <w:r>
        <w:rPr>
          <w:rFonts w:hint="eastAsia"/>
        </w:rPr>
        <w:t>　　图表 天然气投资、并购情况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2025-2031年中国天然气市场规模预测</w:t>
      </w:r>
      <w:r>
        <w:rPr>
          <w:rFonts w:hint="eastAsia"/>
        </w:rPr>
        <w:br/>
      </w:r>
      <w:r>
        <w:rPr>
          <w:rFonts w:hint="eastAsia"/>
        </w:rPr>
        <w:t>　　图表 天然气行业准入条件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cab278d449c0" w:history="1">
        <w:r>
          <w:rPr>
            <w:rStyle w:val="Hyperlink"/>
          </w:rPr>
          <w:t>2025-2031年中国天然气行业现状调研与发展趋势分析报告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acab278d449c0" w:history="1">
        <w:r>
          <w:rPr>
            <w:rStyle w:val="Hyperlink"/>
          </w:rPr>
          <w:t>https://www.20087.com/9/19/TianRanQiShiChangDiaoYanBaoGao.html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966c04ef4625" w:history="1">
      <w:r>
        <w:rPr>
          <w:rStyle w:val="Hyperlink"/>
        </w:rPr>
        <w:t>2025-2031年中国天然气行业现状调研与发展趋势分析报告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ianRanQiShiChangDiaoYanBaoGao.html" TargetMode="External" Id="Rc7facab278d4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ianRanQiShiChangDiaoYanBaoGao.html" TargetMode="External" Id="Ra5ef966c04ef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2025-02-04T05:49:00Z</dcterms:created>
  <dcterms:modified xsi:type="dcterms:W3CDTF">2025-02-04T06:49:00Z</dcterms:modified>
  <dc:subject>2025-2031年中国天然气行业现状调研与发展趋势分析报告</dc:subject>
  <dc:title>2025-2031年中国天然气行业现状调研与发展趋势分析报告</dc:title>
  <cp:keywords>2025-2031年中国天然气行业现状调研与发展趋势分析报告</cp:keywords>
  <dc:description>2025-2031年中国天然气行业现状调研与发展趋势分析报告</dc:description>
</cp:coreProperties>
</file>