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cacf77cb649f0" w:history="1">
              <w:r>
                <w:rPr>
                  <w:rStyle w:val="Hyperlink"/>
                </w:rPr>
                <w:t>中国戊内酯行业发展研究与市场前景预测报告（2026-2032年）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cacf77cb649f0" w:history="1">
              <w:r>
                <w:rPr>
                  <w:rStyle w:val="Hyperlink"/>
                </w:rPr>
                <w:t>中国戊内酯行业发展研究与市场前景预测报告（2026-2032年）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cacf77cb649f0" w:history="1">
                <w:r>
                  <w:rPr>
                    <w:rStyle w:val="Hyperlink"/>
                  </w:rPr>
                  <w:t>https://www.20087.com/9/59/WuNeiZhiDeFaZhanQianJing.html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内酯是一种重要的有机化合物，广泛用于食品香精、医药中间体、农药合成及日用化学品等领域，具有良好的溶解性和生物活性。目前，戊内酯主要通过化学合成或微生物发酵法制备，在食品工业中作为天然风味增强剂被广泛应用，尤其在烘焙、乳制品、肉制品中起到增香作用。近年来，随着消费者对天然成分偏好上升，戊内酯在绿色化学品和生物基材料中的应用受到关注。尽管生产技术日趋成熟，但其在高纯度制备、副产物控制及成本优化方面仍存在一定挑战。此外，不同应用场景对戊内酯的异构体选择性要求较高，对产品质量提出了更高的标准。</w:t>
      </w:r>
      <w:r>
        <w:rPr>
          <w:rFonts w:hint="eastAsia"/>
        </w:rPr>
        <w:br/>
      </w:r>
      <w:r>
        <w:rPr>
          <w:rFonts w:hint="eastAsia"/>
        </w:rPr>
        <w:t>　　未来，戊内酯的发展将受益于生物制造技术的突破与绿色化学理念的深化。合成生物学与代谢工程手段的应用，有望实现高效菌株构建，提升发酵产率并降低生产成本，推动其在可持续化工领域的规模化应用。同时，戊内酯作为前驱体在医药领域的研究进一步拓展，例如用于新型抗生素、抗癌药物的结构修饰。在环保法规趋严背景下，其作为溶剂替代品或功能性添加剂的潜力也逐渐显现。此外，随着个性化定制需求的增长，针对特定用途开发的高附加值戊内酯衍生物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cacf77cb649f0" w:history="1">
        <w:r>
          <w:rPr>
            <w:rStyle w:val="Hyperlink"/>
          </w:rPr>
          <w:t>中国戊内酯行业发展研究与市场前景预测报告（2026-2032年）</w:t>
        </w:r>
      </w:hyperlink>
      <w:r>
        <w:rPr>
          <w:rFonts w:hint="eastAsia"/>
        </w:rPr>
        <w:t>》全面分析了戊内酯行业的市场规模、产业链结构及技术现状，结合戊内酯市场需求、价格动态与竞争格局，提供了清晰的数据支持。报告预测了戊内酯发展趋势与市场前景，重点解读了戊内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戊内酯行业界定及应用领域</w:t>
      </w:r>
      <w:r>
        <w:rPr>
          <w:rFonts w:hint="eastAsia"/>
        </w:rPr>
        <w:br/>
      </w:r>
      <w:r>
        <w:rPr>
          <w:rFonts w:hint="eastAsia"/>
        </w:rPr>
        <w:t>　　第一节 戊内酯行业定义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戊内酯主要应用领域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2025-2026年戊内酯行业技术发展现状及趋势分析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戊内酯行业技术发展现状分析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国内外戊内酯行业技术差异与原因</w:t>
      </w:r>
      <w:r>
        <w:rPr>
          <w:rFonts w:hint="eastAsia"/>
        </w:rPr>
        <w:br/>
      </w:r>
      <w:r>
        <w:rPr>
          <w:rFonts w:hint="eastAsia"/>
        </w:rPr>
        <w:t>　　第三节 戊内酯行业技术发展方向、趋势预测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提升戊内酯行业技术能力策略建议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全球戊内酯行业市场调研分析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全球戊内酯行业经济环境分析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全球戊内酯市场总体情况分析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一、全球戊内酯行业的发展特点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二、全球戊内酯市场结构</w:t>
      </w:r>
      <w:r>
        <w:rPr>
          <w:rFonts w:hint="eastAsia"/>
        </w:rPr>
        <w:br/>
      </w:r>
      <w:r>
        <w:rPr>
          <w:rFonts w:hint="eastAsia"/>
        </w:rPr>
        <w:t>　　　　三、全球戊内酯行业竞争格局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全球主要国家（地区）戊内酯市场分析</w:t>
      </w:r>
      <w:r>
        <w:rPr>
          <w:rFonts w:hint="eastAsia"/>
        </w:rPr>
        <w:br/>
      </w:r>
      <w:r>
        <w:rPr>
          <w:rFonts w:hint="eastAsia"/>
        </w:rPr>
        <w:t>　　第四节 2026-2032年全球戊内酯行业发展趋势预测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戊内酯行业发展环境分析</w:t>
      </w:r>
      <w:r>
        <w:rPr>
          <w:rFonts w:hint="eastAsia"/>
        </w:rPr>
        <w:br/>
      </w:r>
      <w:r>
        <w:rPr>
          <w:rFonts w:hint="eastAsia"/>
        </w:rPr>
        <w:t>　　第一节 戊内酯行业环境分析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戊内酯行业相关政策、法规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中国戊内酯行业供给、需求分析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2025年中国戊内酯市场现状</w:t>
      </w:r>
      <w:r>
        <w:rPr>
          <w:rFonts w:hint="eastAsia"/>
        </w:rPr>
        <w:br/>
      </w:r>
      <w:r>
        <w:rPr>
          <w:rFonts w:hint="eastAsia"/>
        </w:rPr>
        <w:t>　　第二节 中国戊内酯行业产量情况分析及预测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一、戊内酯总体产能规模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、2020-2025年中国戊内酯行业产量统计分析</w:t>
      </w:r>
      <w:r>
        <w:rPr>
          <w:rFonts w:hint="eastAsia"/>
        </w:rPr>
        <w:br/>
      </w:r>
      <w:r>
        <w:rPr>
          <w:rFonts w:hint="eastAsia"/>
        </w:rPr>
        <w:t>　　　　三、戊内酯生产区域分布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四、2026-2032年中国戊内酯行业产量预测分析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中国戊内酯市场需求分析及预测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一、中国戊内酯市场需求特点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二、2020-2025年中国戊内酯市场需求统计</w:t>
      </w:r>
      <w:r>
        <w:rPr>
          <w:rFonts w:hint="eastAsia"/>
        </w:rPr>
        <w:br/>
      </w:r>
      <w:r>
        <w:rPr>
          <w:rFonts w:hint="eastAsia"/>
        </w:rPr>
        <w:t>　　　　三、戊内酯市场饱和度</w:t>
      </w:r>
      <w:r>
        <w:rPr>
          <w:rFonts w:hint="eastAsia"/>
        </w:rPr>
        <w:br/>
      </w:r>
      <w:r>
        <w:rPr>
          <w:rFonts w:hint="eastAsia"/>
        </w:rPr>
        <w:t>　　　　四、影响戊内酯市场需求的因素</w:t>
      </w:r>
      <w:r>
        <w:rPr>
          <w:rFonts w:hint="eastAsia"/>
        </w:rPr>
        <w:br/>
      </w:r>
      <w:r>
        <w:rPr>
          <w:rFonts w:hint="eastAsia"/>
        </w:rPr>
        <w:t>　　　　五、戊内酯市场潜力分析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六、2026-2032年中国戊内酯市场需求预测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中国戊内酯行业进出口分析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一、2020-2025年戊内酯进口量及增速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三、2026-2032年戊内酯进口量及增速预测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一、2020-2025年戊内酯出口量及增速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三、2026-2032年戊内酯出口量及增速预测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中国戊内酯行业重点地区调研分析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一、中国戊内酯行业区域市场分布情况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二、**地区戊内酯行业市场需求规模情况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三、**地区戊内酯行业市场需求规模情况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四、**地区戊内酯行业市场需求规模情况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五、**地区戊内酯行业市场需求规模情况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六、**地区戊内酯行业市场需求规模情况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中国戊内酯细分行业调研</w:t>
      </w:r>
      <w:r>
        <w:rPr>
          <w:rFonts w:hint="eastAsia"/>
        </w:rPr>
        <w:br/>
      </w:r>
      <w:r>
        <w:rPr>
          <w:rFonts w:hint="eastAsia"/>
        </w:rPr>
        <w:t>　　第一节 主要戊内酯细分行业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戊内酯行业重点企业发展调研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中国戊内酯企业营销及发展建议</w:t>
      </w:r>
      <w:r>
        <w:rPr>
          <w:rFonts w:hint="eastAsia"/>
        </w:rPr>
        <w:br/>
      </w:r>
      <w:r>
        <w:rPr>
          <w:rFonts w:hint="eastAsia"/>
        </w:rPr>
        <w:t>　　第一节 戊内酯企业营销策略分析及建议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戊内酯企业营销策略分析</w:t>
      </w:r>
      <w:r>
        <w:rPr>
          <w:rFonts w:hint="eastAsia"/>
        </w:rPr>
        <w:br/>
      </w:r>
      <w:r>
        <w:rPr>
          <w:rFonts w:hint="eastAsia"/>
        </w:rPr>
        <w:t>　　　　一、戊内酯企业营销策略</w:t>
      </w:r>
      <w:r>
        <w:rPr>
          <w:rFonts w:hint="eastAsia"/>
        </w:rPr>
        <w:br/>
      </w:r>
      <w:r>
        <w:rPr>
          <w:rFonts w:hint="eastAsia"/>
        </w:rPr>
        <w:t>　　　　二、戊内酯企业经验借鉴</w:t>
      </w:r>
      <w:r>
        <w:rPr>
          <w:rFonts w:hint="eastAsia"/>
        </w:rPr>
        <w:br/>
      </w:r>
      <w:r>
        <w:rPr>
          <w:rFonts w:hint="eastAsia"/>
        </w:rPr>
        <w:t>　　第三节 戊内酯企业营销模式演化与创新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戊内酯企业经营发展分析及建议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一、戊内酯企业存在的问题</w:t>
      </w:r>
      <w:r>
        <w:rPr>
          <w:rFonts w:hint="eastAsia"/>
        </w:rPr>
        <w:br/>
      </w:r>
      <w:r>
        <w:rPr>
          <w:rFonts w:hint="eastAsia"/>
        </w:rPr>
        <w:t>　　　　二、戊内酯企业应对的策略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戊内酯行业发展趋势及投资风险预警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2026年戊内酯市场前景分析</w:t>
      </w:r>
      <w:r>
        <w:rPr>
          <w:rFonts w:hint="eastAsia"/>
        </w:rPr>
        <w:br/>
      </w:r>
      <w:r>
        <w:rPr>
          <w:rFonts w:hint="eastAsia"/>
        </w:rPr>
        <w:t>　　第二节 2026年戊内酯行业发展趋势预测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影响戊内酯行业发展的主要因素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一、2026年影响戊内酯行业运行的有利因素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二、2026年影响戊内酯行业运行的稳定因素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三、2026年影响戊内酯行业运行的不利因素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四、2026年我国戊内酯行业发展面临的挑战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五、2026年我国戊内酯行业发展面临的机遇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专家对戊内酯行业投资风险预警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一、2026-2032年戊内酯行业市场风险及控制策略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二、2026-2032年戊内酯行业政策风险及控制策略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三、2026-2032年戊内酯行业经营风险及控制策略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四、2026-2032年戊内酯同业竞争风险及控制策略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五、2026-2032年戊内酯行业其他风险及控制策略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戊内酯行业投资战略研究</w:t>
      </w:r>
      <w:r>
        <w:rPr>
          <w:rFonts w:hint="eastAsia"/>
        </w:rPr>
        <w:br/>
      </w:r>
      <w:r>
        <w:rPr>
          <w:rFonts w:hint="eastAsia"/>
        </w:rPr>
        <w:t>　　第一节 戊内酯行业发展战略研究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对我国戊内酯品牌的战略思考</w:t>
      </w:r>
      <w:r>
        <w:rPr>
          <w:rFonts w:hint="eastAsia"/>
        </w:rPr>
        <w:br/>
      </w:r>
      <w:r>
        <w:rPr>
          <w:rFonts w:hint="eastAsia"/>
        </w:rPr>
        <w:t>　　　　一、戊内酯品牌的重要性</w:t>
      </w:r>
      <w:r>
        <w:rPr>
          <w:rFonts w:hint="eastAsia"/>
        </w:rPr>
        <w:br/>
      </w:r>
      <w:r>
        <w:rPr>
          <w:rFonts w:hint="eastAsia"/>
        </w:rPr>
        <w:t>　　　　二、戊内酯实施品牌战略的意义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三、戊内酯企业品牌的现状分析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四、我国戊内酯企业的品牌战略</w:t>
      </w:r>
      <w:r>
        <w:rPr>
          <w:rFonts w:hint="eastAsia"/>
        </w:rPr>
        <w:br/>
      </w:r>
      <w:r>
        <w:rPr>
          <w:rFonts w:hint="eastAsia"/>
        </w:rPr>
        <w:t>　　　　五、戊内酯品牌战略管理的策略</w:t>
      </w:r>
      <w:r>
        <w:rPr>
          <w:rFonts w:hint="eastAsia"/>
        </w:rPr>
        <w:br/>
      </w:r>
      <w:r>
        <w:rPr>
          <w:rFonts w:hint="eastAsia"/>
        </w:rPr>
        <w:t>　　第三节 戊内酯经营策略分析</w:t>
      </w:r>
      <w:r>
        <w:rPr>
          <w:rFonts w:hint="eastAsia"/>
        </w:rPr>
        <w:br/>
      </w:r>
      <w:r>
        <w:rPr>
          <w:rFonts w:hint="eastAsia"/>
        </w:rPr>
        <w:t>　　　　一、戊内酯市场细分策略</w:t>
      </w:r>
      <w:r>
        <w:rPr>
          <w:rFonts w:hint="eastAsia"/>
        </w:rPr>
        <w:br/>
      </w:r>
      <w:r>
        <w:rPr>
          <w:rFonts w:hint="eastAsia"/>
        </w:rPr>
        <w:t>　　　　二、戊内酯市场创新策略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四、戊内酯新产品差异化战略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中.智.林.戊内酯行业投资战略研究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一、2026-2032年戊内酯行业投资战略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戊内酯行业历程</w:t>
      </w:r>
      <w:r>
        <w:rPr>
          <w:rFonts w:hint="eastAsia"/>
        </w:rPr>
        <w:br/>
      </w:r>
      <w:r>
        <w:rPr>
          <w:rFonts w:hint="eastAsia"/>
        </w:rPr>
        <w:t>　　图表 戊内酯行业生命周期</w:t>
      </w:r>
      <w:r>
        <w:rPr>
          <w:rFonts w:hint="eastAsia"/>
        </w:rPr>
        <w:br/>
      </w:r>
      <w:r>
        <w:rPr>
          <w:rFonts w:hint="eastAsia"/>
        </w:rPr>
        <w:t>　　图表 戊内酯行业产业链分析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2020-2025年中国戊内酯行业市场规模及增长情况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2020-2025年戊内酯行业市场容量分析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2020-2025年中国戊内酯行业产能统计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2020-2025年中国戊内酯行业产量及增长趋势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2020-2025年中国戊内酯市场需求量及增速统计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2025年中国戊内酯行业需求领域分布格局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2020-2025年中国戊内酯行业销售收入分析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2020-2025年中国戊内酯行业盈利情况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2020-2025年中国戊内酯行业利润总额统计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2020-2025年中国戊内酯进口数量分析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2020-2025年中国戊内酯进口金额分析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2020-2025年中国戊内酯出口数量分析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2020-2025年中国戊内酯出口金额分析</w:t>
      </w:r>
      <w:r>
        <w:rPr>
          <w:rFonts w:hint="eastAsia"/>
        </w:rPr>
        <w:br/>
      </w:r>
      <w:r>
        <w:rPr>
          <w:rFonts w:hint="eastAsia"/>
        </w:rPr>
        <w:t>　　图表 2025年中国戊内酯进口国家及地区分析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2025年中国戊内酯出口国家及地区分析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2020-2025年中国戊内酯行业企业数量情况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2020-2025年中国戊内酯行业企业平均规模情况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**地区戊内酯市场规模及增长情况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**地区戊内酯行业市场需求情况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戊内酯重点企业（一）经营情况分析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戊内酯重点企业（一）主要经济指标情况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戊内酯重点企业（一）盈利能力情况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戊内酯重点企业（一）偿债能力情况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戊内酯重点企业（一）运营能力情况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戊内酯重点企业（一）成长能力情况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戊内酯重点企业（二）基本信息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戊内酯重点企业（二）经营情况分析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戊内酯重点企业（二）主要经济指标情况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戊内酯重点企业（二）盈利能力情况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戊内酯重点企业（二）偿债能力情况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戊内酯重点企业（二）运营能力情况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戊内酯重点企业（二）成长能力情况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戊内酯企业信息</w:t>
      </w:r>
      <w:r>
        <w:rPr>
          <w:rFonts w:hint="eastAsia"/>
        </w:rPr>
        <w:br/>
      </w:r>
      <w:r>
        <w:rPr>
          <w:rFonts w:hint="eastAsia"/>
        </w:rPr>
        <w:t>　　图表 戊内酯企业经营情况分析</w:t>
      </w:r>
      <w:r>
        <w:rPr>
          <w:rFonts w:hint="eastAsia"/>
        </w:rPr>
        <w:br/>
      </w:r>
      <w:r>
        <w:rPr>
          <w:rFonts w:hint="eastAsia"/>
        </w:rPr>
        <w:t>　　图表 戊内酯重点企业（三）主要经济指标情况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戊内酯重点企业（三）盈利能力情况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戊内酯重点企业（三）偿债能力情况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戊内酯重点企业（三）运营能力情况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戊内酯重点企业（三）成长能力情况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2026-2032年中国戊内酯行业产能预测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2026-2032年中国戊内酯行业产量预测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2026-2032年中国戊内酯市场需求量预测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2026-2032年中国戊内酯行业供需平衡预测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2026-2032年中国戊内酯行业市场容量预测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2026-2032年中国戊内酯行业市场规模预测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2026-2032年中国戊内酯市场前景分析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2026-2032年中国戊内酯发展趋势预测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cacf77cb649f0" w:history="1">
        <w:r>
          <w:rPr>
            <w:rStyle w:val="Hyperlink"/>
          </w:rPr>
          <w:t>中国戊内酯行业发展研究与市场前景预测报告（2026-2032年）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cacf77cb649f0" w:history="1">
        <w:r>
          <w:rPr>
            <w:rStyle w:val="Hyperlink"/>
          </w:rPr>
          <w:t>https://www.20087.com/9/59/WuNeiZhiDeFaZhanQianJing.html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热点：γ—戊内酯、戊内酯沸点、螺内酯结构、戊内酯有毒吗、丁内酯、戊内酯命名、乙酰丙酸、戊内酯开环聚合、甲基环戊烷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a8e874e1d4ec3" w:history="1">
      <w:r>
        <w:rPr>
          <w:rStyle w:val="Hyperlink"/>
        </w:rPr>
        <w:t>中国戊内酯行业发展研究与市场前景预测报告（2026-2032年）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WuNeiZhiDeFaZhanQianJing.html" TargetMode="External" Id="R029cacf77cb6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WuNeiZhiDeFaZhanQianJing.html" TargetMode="External" Id="R1f5a8e874e1d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2026-01-15T03:40:54Z</dcterms:created>
  <dcterms:modified xsi:type="dcterms:W3CDTF">2026-01-15T04:40:54Z</dcterms:modified>
  <dc:subject>中国戊内酯行业发展研究与市场前景预测报告（2026-2032年）</dc:subject>
  <dc:title>中国戊内酯行业发展研究与市场前景预测报告（2026-2032年）</dc:title>
  <cp:keywords>中国戊内酯行业发展研究与市场前景预测报告（2026-2032年）</cp:keywords>
  <dc:description>中国戊内酯行业发展研究与市场前景预测报告（2026-2032年）</dc:description>
</cp:coreProperties>
</file>