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ccbeb21f24d20" w:history="1">
              <w:r>
                <w:rPr>
                  <w:rStyle w:val="Hyperlink"/>
                </w:rPr>
                <w:t>2025-2031年中国新能源微型车市场现状与发展前景预测报告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ccbeb21f24d20" w:history="1">
              <w:r>
                <w:rPr>
                  <w:rStyle w:val="Hyperlink"/>
                </w:rPr>
                <w:t>2025-2031年中国新能源微型车市场现状与发展前景预测报告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fccbeb21f24d20" w:history="1">
                <w:r>
                  <w:rPr>
                    <w:rStyle w:val="Hyperlink"/>
                  </w:rPr>
                  <w:t>https://www.20087.com/9/79/XinNengYuanWeiXingCheShiChangQianJingFenXi.html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微型车是以电力或其他清洁能源为驱动，车身尺寸较小、主要用于城市短途通勤的车辆类型。近年来，随着环保政策趋严与城市交通拥堵问题加剧，该类产品因其灵活便捷、能耗低、停车方便等优势，在二三线城市及乡镇市场受到关注。目前，新能源微型车的技术体系已较为成熟，涵盖纯电动、增程式混合动力等多种形式，部分车型在智能化配置上也有所突破，如配备倒车影像、语音控制、远程操控等功能。然而，受限于车身空间、电池容量和续航能力，其在高速行驶、长途出行场景中仍存在短板。此外，行业内产品同质化严重，部分低端车型在安全性能、充电效率等方面仍有待提升。</w:t>
      </w:r>
      <w:r>
        <w:rPr>
          <w:rFonts w:hint="eastAsia"/>
        </w:rPr>
        <w:br/>
      </w:r>
      <w:r>
        <w:rPr>
          <w:rFonts w:hint="eastAsia"/>
        </w:rPr>
        <w:t>　　未来，新能源微型车将向高性能电池应用、智能网联升级与多元化使用场景拓展方向发展。随着固态电池、钠离子电池等新型储能技术的进步，微型电动车的能量密度与续航能力有望显著提升，同时快充技术的普及也将缩短补能时间，提高使用便利性。在智能化方面，车辆将逐步集成高阶辅助驾驶系统、车载互联生态与V2X通信功能，实现更安全、高效的出行体验。此外，新能源微型车的应用场景将从私人消费向共享出行、城市物流、社区配送等领域延伸，满足多样化城市交通需求。政策层面对于绿色出行的持续支持，也将进一步推动其在城乡结合部及新兴市场的渗透率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ccbeb21f24d20" w:history="1">
        <w:r>
          <w:rPr>
            <w:rStyle w:val="Hyperlink"/>
          </w:rPr>
          <w:t>2025-2031年中国新能源微型车市场现状与发展前景预测报告</w:t>
        </w:r>
      </w:hyperlink>
      <w:r>
        <w:rPr>
          <w:rFonts w:hint="eastAsia"/>
        </w:rPr>
        <w:t>》依托权威数据资源和长期市场监测，对新能源微型车市场现状进行了系统分析，并结合新能源微型车行业特点对未来发展趋势作出科学预判。报告深入探讨了新能源微型车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新能源微型车产业概述</w:t>
      </w:r>
      <w:r>
        <w:rPr>
          <w:rFonts w:hint="eastAsia"/>
        </w:rPr>
        <w:br/>
      </w:r>
      <w:r>
        <w:rPr>
          <w:rFonts w:hint="eastAsia"/>
        </w:rPr>
        <w:t>　　第一节 新能源微型车定义与分类</w:t>
      </w:r>
      <w:r>
        <w:rPr>
          <w:rFonts w:hint="eastAsia"/>
        </w:rPr>
        <w:br/>
      </w:r>
      <w:r>
        <w:rPr>
          <w:rFonts w:hint="eastAsia"/>
        </w:rPr>
        <w:t>　　第二节 新能源微型车产业链结构及关键环节剖析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新能源微型车商业模式与盈利模式解析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新能源微型车经济指标与行业评估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全球新能源微型车市场发展综述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2019-2024年全球新能源微型车市场规模及增长趋势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主要国家与地区新能源微型车市场对比</w:t>
      </w:r>
      <w:r>
        <w:rPr>
          <w:rFonts w:hint="eastAsia"/>
        </w:rPr>
        <w:br/>
      </w:r>
      <w:r>
        <w:rPr>
          <w:rFonts w:hint="eastAsia"/>
        </w:rPr>
        <w:t>　　第三节 2025-2031年全球新能源微型车行业发展趋势与前景预测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国际新能源微型车市场发展趋势及对我国启示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二、对我国新能源微型车市场的借鉴意义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中国新能源微型车行业市场规模分析与预测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新能源微型车市场的总体规模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一、2019-2024年新能源微型车市场规模变化及趋势分析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二、2025年新能源微型车行业市场规模特点</w:t>
      </w:r>
      <w:r>
        <w:rPr>
          <w:rFonts w:hint="eastAsia"/>
        </w:rPr>
        <w:br/>
      </w:r>
      <w:r>
        <w:rPr>
          <w:rFonts w:hint="eastAsia"/>
        </w:rPr>
        <w:t>　　第二节 新能源微型车市场规模的构成</w:t>
      </w:r>
      <w:r>
        <w:rPr>
          <w:rFonts w:hint="eastAsia"/>
        </w:rPr>
        <w:br/>
      </w:r>
      <w:r>
        <w:rPr>
          <w:rFonts w:hint="eastAsia"/>
        </w:rPr>
        <w:t>　　　　一、新能源微型车客户群体特征与偏好分析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二、不同类型新能源微型车市场规模分布</w:t>
      </w:r>
      <w:r>
        <w:rPr>
          <w:rFonts w:hint="eastAsia"/>
        </w:rPr>
        <w:br/>
      </w:r>
      <w:r>
        <w:rPr>
          <w:rFonts w:hint="eastAsia"/>
        </w:rPr>
        <w:t>　　　　三、各地区新能源微型车市场规模差异与特点</w:t>
      </w:r>
      <w:r>
        <w:rPr>
          <w:rFonts w:hint="eastAsia"/>
        </w:rPr>
        <w:br/>
      </w:r>
      <w:r>
        <w:rPr>
          <w:rFonts w:hint="eastAsia"/>
        </w:rPr>
        <w:t>　　第三节 新能源微型车市场规模的预测与展望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一、未来几年新能源微型车市场规模增长预测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2024-2025年新能源微型车行业技术发展现状及趋势分析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新能源微型车行业技术发展现状分析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国内外新能源微型车行业技术差距分析及差距形成的主要原因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新能源微型车行业技术发展方向、趋势预测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提升新能源微型车行业技术能力策略建议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2019-2024年中国新能源微型车行业总体发展与财务状况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2019-2024年新能源微型车行业规模情况</w:t>
      </w:r>
      <w:r>
        <w:rPr>
          <w:rFonts w:hint="eastAsia"/>
        </w:rPr>
        <w:br/>
      </w:r>
      <w:r>
        <w:rPr>
          <w:rFonts w:hint="eastAsia"/>
        </w:rPr>
        <w:t>　　　　一、新能源微型车行业企业数量规模</w:t>
      </w:r>
      <w:r>
        <w:rPr>
          <w:rFonts w:hint="eastAsia"/>
        </w:rPr>
        <w:br/>
      </w:r>
      <w:r>
        <w:rPr>
          <w:rFonts w:hint="eastAsia"/>
        </w:rPr>
        <w:t>　　　　二、新能源微型车行业从业人员规模</w:t>
      </w:r>
      <w:r>
        <w:rPr>
          <w:rFonts w:hint="eastAsia"/>
        </w:rPr>
        <w:br/>
      </w:r>
      <w:r>
        <w:rPr>
          <w:rFonts w:hint="eastAsia"/>
        </w:rPr>
        <w:t>　　　　三、新能源微型车行业市场敏感性分析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2019-2024年新能源微型车行业财务能力分析</w:t>
      </w:r>
      <w:r>
        <w:rPr>
          <w:rFonts w:hint="eastAsia"/>
        </w:rPr>
        <w:br/>
      </w:r>
      <w:r>
        <w:rPr>
          <w:rFonts w:hint="eastAsia"/>
        </w:rPr>
        <w:t>　　　　一、新能源微型车行业盈利能力</w:t>
      </w:r>
      <w:r>
        <w:rPr>
          <w:rFonts w:hint="eastAsia"/>
        </w:rPr>
        <w:br/>
      </w:r>
      <w:r>
        <w:rPr>
          <w:rFonts w:hint="eastAsia"/>
        </w:rPr>
        <w:t>　　　　二、新能源微型车行业偿债能力</w:t>
      </w:r>
      <w:r>
        <w:rPr>
          <w:rFonts w:hint="eastAsia"/>
        </w:rPr>
        <w:br/>
      </w:r>
      <w:r>
        <w:rPr>
          <w:rFonts w:hint="eastAsia"/>
        </w:rPr>
        <w:t>　　　　三、新能源微型车行业营运能力</w:t>
      </w:r>
      <w:r>
        <w:rPr>
          <w:rFonts w:hint="eastAsia"/>
        </w:rPr>
        <w:br/>
      </w:r>
      <w:r>
        <w:rPr>
          <w:rFonts w:hint="eastAsia"/>
        </w:rPr>
        <w:t>　　　　四、新能源微型车行业发展能力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中国新能源微型车行业细分市场调研与机会挖掘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新能源微型车细分市场（一）市场调研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新能源微型车细分市场（二）市场调研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中国新能源微型车行业区域市场调研分析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2019-2024年中国新能源微型车行业重点区域调研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一、重点地区（一）新能源微型车市场规模与特点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二、重点地区（二）新能源微型车市场规模及特点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三、重点地区（三）新能源微型车市场规模及特点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四、重点地区（四）新能源微型车市场规模及特点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不同区域新能源微型车市场的对比与启示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二、新能源微型车市场拓展策略与建议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中国新能源微型车行业的营销渠道与客户分析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新能源微型车行业渠道分析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二、各类渠道对新能源微型车行业的影响</w:t>
      </w:r>
      <w:r>
        <w:rPr>
          <w:rFonts w:hint="eastAsia"/>
        </w:rPr>
        <w:br/>
      </w:r>
      <w:r>
        <w:rPr>
          <w:rFonts w:hint="eastAsia"/>
        </w:rPr>
        <w:t>　　　　三、主要新能源微型车企业渠道策略研究</w:t>
      </w:r>
      <w:r>
        <w:rPr>
          <w:rFonts w:hint="eastAsia"/>
        </w:rPr>
        <w:br/>
      </w:r>
      <w:r>
        <w:rPr>
          <w:rFonts w:hint="eastAsia"/>
        </w:rPr>
        <w:t>　　第二节 新能源微型车行业客户分析与定位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中国新能源微型车行业竞争格局及策略选择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新能源微型车行业总体市场竞争状况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一、新能源微型车行业竞争结构分析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二、新能源微型车企业竞争格局与集中度评估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三、新能源微型车行业SWOT分析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新能源微型车行业重点企业调研分析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新能源微型车企业发展策略分析</w:t>
      </w:r>
      <w:r>
        <w:rPr>
          <w:rFonts w:hint="eastAsia"/>
        </w:rPr>
        <w:br/>
      </w:r>
      <w:r>
        <w:rPr>
          <w:rFonts w:hint="eastAsia"/>
        </w:rPr>
        <w:t>　　第一节 新能源微型车市场与销售策略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新能源微型车品牌战略思考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中国新能源微型车行业发展环境分析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二、新能源微型车行业主管部门、监管体制及相关政策法规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3、新能源微型车行业的主要法律、法规和政策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4、2025年新能源微型车行业法律法规和政策对行业的影响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二、新能源微型车消费者需求分析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一、新能源微型车技术的应用与创新</w:t>
      </w:r>
      <w:r>
        <w:rPr>
          <w:rFonts w:hint="eastAsia"/>
        </w:rPr>
        <w:br/>
      </w:r>
      <w:r>
        <w:rPr>
          <w:rFonts w:hint="eastAsia"/>
        </w:rPr>
        <w:t>　　　　二、新能源微型车行业发展的技术趋势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2025-2031年新能源微型车行业展趋势预测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2025-2031年新能源微型车市场发展前景分析</w:t>
      </w:r>
      <w:r>
        <w:rPr>
          <w:rFonts w:hint="eastAsia"/>
        </w:rPr>
        <w:br/>
      </w:r>
      <w:r>
        <w:rPr>
          <w:rFonts w:hint="eastAsia"/>
        </w:rPr>
        <w:t>　　　　一、新能源微型车市场发展潜力</w:t>
      </w:r>
      <w:r>
        <w:rPr>
          <w:rFonts w:hint="eastAsia"/>
        </w:rPr>
        <w:br/>
      </w:r>
      <w:r>
        <w:rPr>
          <w:rFonts w:hint="eastAsia"/>
        </w:rPr>
        <w:t>　　　　二、新能源微型车市场前景分析</w:t>
      </w:r>
      <w:r>
        <w:rPr>
          <w:rFonts w:hint="eastAsia"/>
        </w:rPr>
        <w:br/>
      </w:r>
      <w:r>
        <w:rPr>
          <w:rFonts w:hint="eastAsia"/>
        </w:rPr>
        <w:t>　　　　三、新能源微型车细分行业发展前景分析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2025-2031年新能源微型车发展趋势预测</w:t>
      </w:r>
      <w:r>
        <w:rPr>
          <w:rFonts w:hint="eastAsia"/>
        </w:rPr>
        <w:br/>
      </w:r>
      <w:r>
        <w:rPr>
          <w:rFonts w:hint="eastAsia"/>
        </w:rPr>
        <w:t>　　　　一、新能源微型车发展趋势预测</w:t>
      </w:r>
      <w:r>
        <w:rPr>
          <w:rFonts w:hint="eastAsia"/>
        </w:rPr>
        <w:br/>
      </w:r>
      <w:r>
        <w:rPr>
          <w:rFonts w:hint="eastAsia"/>
        </w:rPr>
        <w:t>　　　　二、新能源微型车市场规模预测</w:t>
      </w:r>
      <w:r>
        <w:rPr>
          <w:rFonts w:hint="eastAsia"/>
        </w:rPr>
        <w:br/>
      </w:r>
      <w:r>
        <w:rPr>
          <w:rFonts w:hint="eastAsia"/>
        </w:rPr>
        <w:t>　　　　三、新能源微型车细分市场发展趋势预测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未来新能源微型车行业挑战与机遇探讨</w:t>
      </w:r>
      <w:r>
        <w:rPr>
          <w:rFonts w:hint="eastAsia"/>
        </w:rPr>
        <w:br/>
      </w:r>
      <w:r>
        <w:rPr>
          <w:rFonts w:hint="eastAsia"/>
        </w:rPr>
        <w:t>　　　　一、新能源微型车行业挑战</w:t>
      </w:r>
      <w:r>
        <w:rPr>
          <w:rFonts w:hint="eastAsia"/>
        </w:rPr>
        <w:br/>
      </w:r>
      <w:r>
        <w:rPr>
          <w:rFonts w:hint="eastAsia"/>
        </w:rPr>
        <w:t>　　　　二、新能源微型车行业机遇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新能源微型车行业研究结论及建议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对新能源微型车行业发展的建议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　对新能源微型车企业和投资者的建议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新能源微型车行业现状</w:t>
      </w:r>
      <w:r>
        <w:rPr>
          <w:rFonts w:hint="eastAsia"/>
        </w:rPr>
        <w:br/>
      </w:r>
      <w:r>
        <w:rPr>
          <w:rFonts w:hint="eastAsia"/>
        </w:rPr>
        <w:t>　　图表 新能源微型车行业产业链调研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2019-2024年新能源微型车行业市场容量统计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2019-2024年中国新能源微型车行业市场规模情况</w:t>
      </w:r>
      <w:r>
        <w:rPr>
          <w:rFonts w:hint="eastAsia"/>
        </w:rPr>
        <w:br/>
      </w:r>
      <w:r>
        <w:rPr>
          <w:rFonts w:hint="eastAsia"/>
        </w:rPr>
        <w:t>　　图表 新能源微型车行业动态</w:t>
      </w:r>
      <w:r>
        <w:rPr>
          <w:rFonts w:hint="eastAsia"/>
        </w:rPr>
        <w:br/>
      </w:r>
      <w:r>
        <w:rPr>
          <w:rFonts w:hint="eastAsia"/>
        </w:rPr>
        <w:t>　　图表 2019-2024年中国新能源微型车行业销售收入统计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2019-2024年中国新能源微型车行业盈利统计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2019-2024年中国新能源微型车行业利润总额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2019-2024年中国新能源微型车行业企业数量统计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2019-2024年中国新能源微型车行业竞争力分析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2019-2024年中国新能源微型车行业盈利能力分析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2019-2024年中国新能源微型车行业运营能力分析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2019-2024年中国新能源微型车行业偿债能力分析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2019-2024年中国新能源微型车行业发展能力分析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2019-2024年中国新能源微型车行业经营效益分析</w:t>
      </w:r>
      <w:r>
        <w:rPr>
          <w:rFonts w:hint="eastAsia"/>
        </w:rPr>
        <w:br/>
      </w:r>
      <w:r>
        <w:rPr>
          <w:rFonts w:hint="eastAsia"/>
        </w:rPr>
        <w:t>　　图表 新能源微型车行业竞争对手分析</w:t>
      </w:r>
      <w:r>
        <w:rPr>
          <w:rFonts w:hint="eastAsia"/>
        </w:rPr>
        <w:br/>
      </w:r>
      <w:r>
        <w:rPr>
          <w:rFonts w:hint="eastAsia"/>
        </w:rPr>
        <w:t>　　图表 **地区新能源微型车市场规模</w:t>
      </w:r>
      <w:r>
        <w:rPr>
          <w:rFonts w:hint="eastAsia"/>
        </w:rPr>
        <w:br/>
      </w:r>
      <w:r>
        <w:rPr>
          <w:rFonts w:hint="eastAsia"/>
        </w:rPr>
        <w:t>　　图表 **地区新能源微型车行业市场需求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**地区新能源微型车市场调研</w:t>
      </w:r>
      <w:r>
        <w:rPr>
          <w:rFonts w:hint="eastAsia"/>
        </w:rPr>
        <w:br/>
      </w:r>
      <w:r>
        <w:rPr>
          <w:rFonts w:hint="eastAsia"/>
        </w:rPr>
        <w:t>　　图表 **地区新能源微型车行业市场需求分析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**地区新能源微型车市场规模</w:t>
      </w:r>
      <w:r>
        <w:rPr>
          <w:rFonts w:hint="eastAsia"/>
        </w:rPr>
        <w:br/>
      </w:r>
      <w:r>
        <w:rPr>
          <w:rFonts w:hint="eastAsia"/>
        </w:rPr>
        <w:t>　　图表 **地区新能源微型车行业市场需求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**地区新能源微型车市场调研</w:t>
      </w:r>
      <w:r>
        <w:rPr>
          <w:rFonts w:hint="eastAsia"/>
        </w:rPr>
        <w:br/>
      </w:r>
      <w:r>
        <w:rPr>
          <w:rFonts w:hint="eastAsia"/>
        </w:rPr>
        <w:t>　　图表 **地区新能源微型车行业市场需求分析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新能源微型车重点企业（一）基本信息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新能源微型车重点企业（一）经营情况分析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新能源微型车重点企业（一）盈利能力情况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新能源微型车重点企业（一）偿债能力情况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新能源微型车重点企业（一）运营能力情况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新能源微型车重点企业（一）成长能力情况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新能源微型车重点企业（二）基本信息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新能源微型车重点企业（二）经营情况分析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新能源微型车重点企业（二）盈利能力情况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新能源微型车重点企业（二）偿债能力情况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新能源微型车重点企业（二）运营能力情况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新能源微型车重点企业（二）成长能力情况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2025-2031年中国新能源微型车行业信息化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2025-2031年中国新能源微型车行业市场容量预测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2025-2031年中国新能源微型车行业市场规模预测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2025-2031年中国新能源微型车行业风险分析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2025-2031年中国新能源微型车市场前景分析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2025-2031年中国新能源微型车行业发展趋势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ccbeb21f24d20" w:history="1">
        <w:r>
          <w:rPr>
            <w:rStyle w:val="Hyperlink"/>
          </w:rPr>
          <w:t>2025-2031年中国新能源微型车市场现状与发展前景预测报告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fccbeb21f24d20" w:history="1">
        <w:r>
          <w:rPr>
            <w:rStyle w:val="Hyperlink"/>
          </w:rPr>
          <w:t>https://www.20087.com/9/79/XinNengYuanWeiXingCheShiChangQianJingFenXi.html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汽昌河北斗星新能源、新能源微型车哪款性价比高、3万新能源电动面包车、新能源微型车销量排行榜、微型汽油小汽车、即将上市的新能源微型车、1一2万电动汽车、二手新能源微型车、女士电动小型车2-5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1c9e1435f4849" w:history="1">
      <w:r>
        <w:rPr>
          <w:rStyle w:val="Hyperlink"/>
        </w:rPr>
        <w:t>2025-2031年中国新能源微型车市场现状与发展前景预测报告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XinNengYuanWeiXingCheShiChangQianJingFenXi.html" TargetMode="External" Id="R1dfccbeb21f2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XinNengYuanWeiXingCheShiChangQianJingFenXi.html" TargetMode="External" Id="Ra751c9e1435f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2025-05-25T04:57:42Z</dcterms:created>
  <dcterms:modified xsi:type="dcterms:W3CDTF">2025-05-25T05:57:42Z</dcterms:modified>
  <dc:subject>2025-2031年中国新能源微型车市场现状与发展前景预测报告</dc:subject>
  <dc:title>2025-2031年中国新能源微型车市场现状与发展前景预测报告</dc:title>
  <cp:keywords>2025-2031年中国新能源微型车市场现状与发展前景预测报告</cp:keywords>
  <dc:description>2025-2031年中国新能源微型车市场现状与发展前景预测报告</dc:description>
</cp:coreProperties>
</file>