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74aca87dbb54685" w:history="1">
              <w:r>
                <w:rPr>
                  <w:rStyle w:val="Hyperlink"/>
                </w:rPr>
                <w:t>2026-2032年中国有色金属矿采选市场现状全面调研与发展趋势报告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74aca87dbb54685" w:history="1">
              <w:r>
                <w:rPr>
                  <w:rStyle w:val="Hyperlink"/>
                </w:rPr>
                <w:t>2026-2032年中国有色金属矿采选市场现状全面调研与发展趋势报告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2593799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74aca87dbb54685" w:history="1">
                <w:r>
                  <w:rPr>
                    <w:rStyle w:val="Hyperlink"/>
                  </w:rPr>
                  <w:t>https://www.20087.com/9/79/YouSeJinShuKuangCaiXuanWeiLaiFaZ.html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有色金属矿采选是获取铜、铝、锌等重要金属的上游环节，对全球经济和工业发展至关重要。近年来，随着地质勘探技术的进步和环保法规的趋严，有色金属矿采选业正面临从传统开采向绿色开采的转变，减少对生态的破坏，提高资源回收率。</w:t>
      </w:r>
      <w:r>
        <w:rPr>
          <w:rFonts w:hint="eastAsia"/>
        </w:rPr>
        <w:br/>
      </w:r>
      <w:r>
        <w:rPr>
          <w:rFonts w:hint="eastAsia"/>
        </w:rPr>
        <w:t>　　未来，有色金属矿采选将更加注重智能化和绿色化。市场调研网指出，利用无人机、卫星遥感和地质建模等技术，提高勘探效率和精度，减少盲目开采。同时，采用湿法冶金、生物浸出等先进技术，提高矿石的处理效率和金属回收率，降低能耗和废弃物排放。此外，通过循环经济模式，回收再利用废旧电子产品和工业废料中的有色金属，形成闭环的资源利用体系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74aca87dbb54685" w:history="1">
        <w:r>
          <w:rPr>
            <w:rStyle w:val="Hyperlink"/>
          </w:rPr>
          <w:t>2026-2032年中国有色金属矿采选市场现状全面调研与发展趋势报告</w:t>
        </w:r>
      </w:hyperlink>
      <w:r>
        <w:rPr>
          <w:rFonts w:hint="eastAsia"/>
        </w:rPr>
        <w:t>》，2025年有色金属矿采选行业市场规模达 亿元，预计2032年市场规模将达 亿元，期间年均复合增长率（CAGR）达 %。报告从市场规模、需求变化及价格动态等维度，系统解析了有色金属矿采选行业的现状与发展趋势。报告深入分析了有色金属矿采选产业链各环节，科学预测了市场前景与技术发展方向，同时聚焦有色金属矿采选细分市场特点及重点企业的经营表现，揭示了有色金属矿采选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有色金属矿采选行业的地位与特征</w:t>
      </w:r>
      <w:r>
        <w:rPr>
          <w:rFonts w:hint="eastAsia"/>
        </w:rPr>
        <w:br/>
      </w:r>
      <w:r>
        <w:rPr>
          <w:rFonts w:hint="eastAsia"/>
        </w:rPr>
        <w:t>　　第一节 有色金属矿采选行业定义</w:t>
      </w:r>
      <w:r>
        <w:rPr>
          <w:rFonts w:hint="eastAsia"/>
        </w:rPr>
        <w:br/>
      </w:r>
      <w:r>
        <w:rPr>
          <w:rFonts w:hint="eastAsia"/>
        </w:rPr>
        <w:t>　　第二节 原材料及主要产品分类</w:t>
      </w:r>
      <w:r>
        <w:rPr>
          <w:rFonts w:hint="eastAsia"/>
        </w:rPr>
        <w:br/>
      </w:r>
      <w:r>
        <w:rPr>
          <w:rFonts w:hint="eastAsia"/>
        </w:rPr>
        <w:t>　　第三节 有色金属矿采选行业特征</w:t>
      </w:r>
      <w:r>
        <w:rPr>
          <w:rFonts w:hint="eastAsia"/>
        </w:rPr>
        <w:br/>
      </w:r>
      <w:r>
        <w:rPr>
          <w:rFonts w:hint="eastAsia"/>
        </w:rPr>
        <w:t>　　　　　　1、消费特征</w:t>
      </w:r>
      <w:r>
        <w:rPr>
          <w:rFonts w:hint="eastAsia"/>
        </w:rPr>
        <w:br/>
      </w:r>
      <w:r>
        <w:rPr>
          <w:rFonts w:hint="eastAsia"/>
        </w:rPr>
        <w:t>　　　　　　2、产品结构特征</w:t>
      </w:r>
      <w:r>
        <w:rPr>
          <w:rFonts w:hint="eastAsia"/>
        </w:rPr>
        <w:br/>
      </w:r>
      <w:r>
        <w:rPr>
          <w:rFonts w:hint="eastAsia"/>
        </w:rPr>
        <w:t>　　　　　　3、原材料供给特征</w:t>
      </w:r>
      <w:r>
        <w:rPr>
          <w:rFonts w:hint="eastAsia"/>
        </w:rPr>
        <w:br/>
      </w:r>
      <w:r>
        <w:rPr>
          <w:rFonts w:hint="eastAsia"/>
        </w:rPr>
        <w:t>　　　　　　4、产业集中度特征</w:t>
      </w:r>
      <w:r>
        <w:rPr>
          <w:rFonts w:hint="eastAsia"/>
        </w:rPr>
        <w:br/>
      </w:r>
      <w:r>
        <w:rPr>
          <w:rFonts w:hint="eastAsia"/>
        </w:rPr>
        <w:t>　　　　　　5、2026年有色金属矿采选行业运行特征</w:t>
      </w:r>
      <w:r>
        <w:rPr>
          <w:rFonts w:hint="eastAsia"/>
        </w:rPr>
        <w:br/>
      </w:r>
      <w:r>
        <w:rPr>
          <w:rFonts w:hint="eastAsia"/>
        </w:rPr>
        <w:t>　　　　　　5.12018 年有色金属矿采选行业生产特征</w:t>
      </w:r>
      <w:r>
        <w:rPr>
          <w:rFonts w:hint="eastAsia"/>
        </w:rPr>
        <w:br/>
      </w:r>
      <w:r>
        <w:rPr>
          <w:rFonts w:hint="eastAsia"/>
        </w:rPr>
        <w:t>　　　　　　5.22018 年有色金属矿采选行业进出口特征</w:t>
      </w:r>
      <w:r>
        <w:rPr>
          <w:rFonts w:hint="eastAsia"/>
        </w:rPr>
        <w:br/>
      </w:r>
      <w:r>
        <w:rPr>
          <w:rFonts w:hint="eastAsia"/>
        </w:rPr>
        <w:t>　　　　　　5.32018 年有色金属矿采选产品及原料市场特征</w:t>
      </w:r>
      <w:r>
        <w:rPr>
          <w:rFonts w:hint="eastAsia"/>
        </w:rPr>
        <w:br/>
      </w:r>
      <w:r>
        <w:rPr>
          <w:rFonts w:hint="eastAsia"/>
        </w:rPr>
        <w:t>　　　　　　5.42018 年有色金属矿采选行业经济效益特征</w:t>
      </w:r>
      <w:r>
        <w:rPr>
          <w:rFonts w:hint="eastAsia"/>
        </w:rPr>
        <w:br/>
      </w:r>
      <w:r>
        <w:rPr>
          <w:rFonts w:hint="eastAsia"/>
        </w:rPr>
        <w:t>　　第四节 行业在国民经济中的地位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行业经济运行环境分析</w:t>
      </w:r>
      <w:r>
        <w:rPr>
          <w:rFonts w:hint="eastAsia"/>
        </w:rPr>
        <w:br/>
      </w:r>
      <w:r>
        <w:rPr>
          <w:rFonts w:hint="eastAsia"/>
        </w:rPr>
        <w:t>　　第一节 2026年我国宏观经济环境分析</w:t>
      </w:r>
      <w:r>
        <w:rPr>
          <w:rFonts w:hint="eastAsia"/>
        </w:rPr>
        <w:br/>
      </w:r>
      <w:r>
        <w:rPr>
          <w:rFonts w:hint="eastAsia"/>
        </w:rPr>
        <w:t>　　　　　　1、2026年我国投资增长状况</w:t>
      </w:r>
      <w:r>
        <w:rPr>
          <w:rFonts w:hint="eastAsia"/>
        </w:rPr>
        <w:br/>
      </w:r>
      <w:r>
        <w:rPr>
          <w:rFonts w:hint="eastAsia"/>
        </w:rPr>
        <w:t>　　　　　　1.1 支持投资稳定增长的因素较多</w:t>
      </w:r>
      <w:r>
        <w:rPr>
          <w:rFonts w:hint="eastAsia"/>
        </w:rPr>
        <w:br/>
      </w:r>
      <w:r>
        <w:rPr>
          <w:rFonts w:hint="eastAsia"/>
        </w:rPr>
        <w:t>　　　　　　1.2 带动投资走低的因素亦较多</w:t>
      </w:r>
      <w:r>
        <w:rPr>
          <w:rFonts w:hint="eastAsia"/>
        </w:rPr>
        <w:br/>
      </w:r>
      <w:r>
        <w:rPr>
          <w:rFonts w:hint="eastAsia"/>
        </w:rPr>
        <w:t>　　　　　　2、2026年我国物价运行状况</w:t>
      </w:r>
      <w:r>
        <w:rPr>
          <w:rFonts w:hint="eastAsia"/>
        </w:rPr>
        <w:br/>
      </w:r>
      <w:r>
        <w:rPr>
          <w:rFonts w:hint="eastAsia"/>
        </w:rPr>
        <w:t>　　　　　　3、2026年我国工业增长状况</w:t>
      </w:r>
      <w:r>
        <w:rPr>
          <w:rFonts w:hint="eastAsia"/>
        </w:rPr>
        <w:br/>
      </w:r>
      <w:r>
        <w:rPr>
          <w:rFonts w:hint="eastAsia"/>
        </w:rPr>
        <w:t>　　　　　　4、2026年我国对外贸易发展状况</w:t>
      </w:r>
      <w:r>
        <w:rPr>
          <w:rFonts w:hint="eastAsia"/>
        </w:rPr>
        <w:br/>
      </w:r>
      <w:r>
        <w:rPr>
          <w:rFonts w:hint="eastAsia"/>
        </w:rPr>
        <w:t>　　　　　　5、2026年我国消费增长状况</w:t>
      </w:r>
      <w:r>
        <w:rPr>
          <w:rFonts w:hint="eastAsia"/>
        </w:rPr>
        <w:br/>
      </w:r>
      <w:r>
        <w:rPr>
          <w:rFonts w:hint="eastAsia"/>
        </w:rPr>
        <w:t>　　第二节 2026年国家宏观调控政策分析</w:t>
      </w:r>
      <w:r>
        <w:rPr>
          <w:rFonts w:hint="eastAsia"/>
        </w:rPr>
        <w:br/>
      </w:r>
      <w:r>
        <w:rPr>
          <w:rFonts w:hint="eastAsia"/>
        </w:rPr>
        <w:t>　　　　　　1、2026年国家宏观调控政策</w:t>
      </w:r>
      <w:r>
        <w:rPr>
          <w:rFonts w:hint="eastAsia"/>
        </w:rPr>
        <w:br/>
      </w:r>
      <w:r>
        <w:rPr>
          <w:rFonts w:hint="eastAsia"/>
        </w:rPr>
        <w:t>　　　　　　2、2026年国家宏观调控政策取向分析</w:t>
      </w:r>
      <w:r>
        <w:rPr>
          <w:rFonts w:hint="eastAsia"/>
        </w:rPr>
        <w:br/>
      </w:r>
      <w:r>
        <w:rPr>
          <w:rFonts w:hint="eastAsia"/>
        </w:rPr>
        <w:t>　　第三节 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2026年有色金属矿采选所属行业发展动态</w:t>
      </w:r>
      <w:r>
        <w:rPr>
          <w:rFonts w:hint="eastAsia"/>
        </w:rPr>
        <w:br/>
      </w:r>
      <w:r>
        <w:rPr>
          <w:rFonts w:hint="eastAsia"/>
        </w:rPr>
        <w:t>　　第一节 行业发展动态</w:t>
      </w:r>
      <w:r>
        <w:rPr>
          <w:rFonts w:hint="eastAsia"/>
        </w:rPr>
        <w:br/>
      </w:r>
      <w:r>
        <w:rPr>
          <w:rFonts w:hint="eastAsia"/>
        </w:rPr>
        <w:t>　　第二节 各细分市场发展动态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2026年有色金属矿采选所属行业运行状况分析</w:t>
      </w:r>
      <w:r>
        <w:rPr>
          <w:rFonts w:hint="eastAsia"/>
        </w:rPr>
        <w:br/>
      </w:r>
      <w:r>
        <w:rPr>
          <w:rFonts w:hint="eastAsia"/>
        </w:rPr>
        <w:t>　　第一节 世界有色金属矿采选产业发展现状</w:t>
      </w:r>
      <w:r>
        <w:rPr>
          <w:rFonts w:hint="eastAsia"/>
        </w:rPr>
        <w:br/>
      </w:r>
      <w:r>
        <w:rPr>
          <w:rFonts w:hint="eastAsia"/>
        </w:rPr>
        <w:t>　　第二节 国内有色金属矿采选产业发展现状</w:t>
      </w:r>
      <w:r>
        <w:rPr>
          <w:rFonts w:hint="eastAsia"/>
        </w:rPr>
        <w:br/>
      </w:r>
      <w:r>
        <w:rPr>
          <w:rFonts w:hint="eastAsia"/>
        </w:rPr>
        <w:t>　　　　　　1、行业整体情况分析</w:t>
      </w:r>
      <w:r>
        <w:rPr>
          <w:rFonts w:hint="eastAsia"/>
        </w:rPr>
        <w:br/>
      </w:r>
      <w:r>
        <w:rPr>
          <w:rFonts w:hint="eastAsia"/>
        </w:rPr>
        <w:t>　　　　　　****一季度，有色金属板块总库存2450亿元，同比增加69亿元，增幅3%，主要是黄金行业同比增加25亿元，稀土行业同比增加23亿元，铜行业同比增加15亿元。自以来，行业库存水平不断增加，预计后续将经历去库存阶段。</w:t>
      </w:r>
      <w:r>
        <w:rPr>
          <w:rFonts w:hint="eastAsia"/>
        </w:rPr>
        <w:br/>
      </w:r>
      <w:r>
        <w:rPr>
          <w:rFonts w:hint="eastAsia"/>
        </w:rPr>
        <w:t>　　　　　　****一季度，有色金属板块整体负债率为57%，同比增加1个百分点。受金属价格同比下滑，行业盈利水平回落，但总体盈利水平仍较强劲，企业投资活动复苏带来经营杠杆自持续下滑后出现回升。</w:t>
      </w:r>
      <w:r>
        <w:rPr>
          <w:rFonts w:hint="eastAsia"/>
        </w:rPr>
        <w:br/>
      </w:r>
      <w:r>
        <w:rPr>
          <w:rFonts w:hint="eastAsia"/>
        </w:rPr>
        <w:t>　　　　　　****-****年各子行业库存及资产负债率情况（亿元）</w:t>
      </w:r>
      <w:r>
        <w:rPr>
          <w:rFonts w:hint="eastAsia"/>
        </w:rPr>
        <w:br/>
      </w:r>
      <w:r>
        <w:rPr>
          <w:rFonts w:hint="eastAsia"/>
        </w:rPr>
        <w:t>　　　　　　1.1 制造业整体效益分析</w:t>
      </w:r>
      <w:r>
        <w:rPr>
          <w:rFonts w:hint="eastAsia"/>
        </w:rPr>
        <w:br/>
      </w:r>
      <w:r>
        <w:rPr>
          <w:rFonts w:hint="eastAsia"/>
        </w:rPr>
        <w:t>　　　　　　1.2 制造业企业情况分析</w:t>
      </w:r>
      <w:r>
        <w:rPr>
          <w:rFonts w:hint="eastAsia"/>
        </w:rPr>
        <w:br/>
      </w:r>
      <w:r>
        <w:rPr>
          <w:rFonts w:hint="eastAsia"/>
        </w:rPr>
        <w:t>　　　　　　2、行业供需（产销）情况分析</w:t>
      </w:r>
      <w:r>
        <w:rPr>
          <w:rFonts w:hint="eastAsia"/>
        </w:rPr>
        <w:br/>
      </w:r>
      <w:r>
        <w:rPr>
          <w:rFonts w:hint="eastAsia"/>
        </w:rPr>
        <w:t>　　　　　　3、2026年行业产品进出口形势分析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2026年全国有色金属矿采选所属行业财务状况分析</w:t>
      </w:r>
      <w:r>
        <w:rPr>
          <w:rFonts w:hint="eastAsia"/>
        </w:rPr>
        <w:br/>
      </w:r>
      <w:r>
        <w:rPr>
          <w:rFonts w:hint="eastAsia"/>
        </w:rPr>
        <w:t>　　第一节 所属 行业经营状况对比分析</w:t>
      </w:r>
      <w:r>
        <w:rPr>
          <w:rFonts w:hint="eastAsia"/>
        </w:rPr>
        <w:br/>
      </w:r>
      <w:r>
        <w:rPr>
          <w:rFonts w:hint="eastAsia"/>
        </w:rPr>
        <w:t>　　　　　　1、行业规模对比分析</w:t>
      </w:r>
      <w:r>
        <w:rPr>
          <w:rFonts w:hint="eastAsia"/>
        </w:rPr>
        <w:br/>
      </w:r>
      <w:r>
        <w:rPr>
          <w:rFonts w:hint="eastAsia"/>
        </w:rPr>
        <w:t>　　　　　　2、行业人均创利对比分析</w:t>
      </w:r>
      <w:r>
        <w:rPr>
          <w:rFonts w:hint="eastAsia"/>
        </w:rPr>
        <w:br/>
      </w:r>
      <w:r>
        <w:rPr>
          <w:rFonts w:hint="eastAsia"/>
        </w:rPr>
        <w:t>　　　　　　3、行业规模同比分析</w:t>
      </w:r>
      <w:r>
        <w:rPr>
          <w:rFonts w:hint="eastAsia"/>
        </w:rPr>
        <w:br/>
      </w:r>
      <w:r>
        <w:rPr>
          <w:rFonts w:hint="eastAsia"/>
        </w:rPr>
        <w:t>　　　　　　4、行业规模环比分析</w:t>
      </w:r>
      <w:r>
        <w:rPr>
          <w:rFonts w:hint="eastAsia"/>
        </w:rPr>
        <w:br/>
      </w:r>
      <w:r>
        <w:rPr>
          <w:rFonts w:hint="eastAsia"/>
        </w:rPr>
        <w:t>　　第二节 所属行业财务状况分析</w:t>
      </w:r>
      <w:r>
        <w:rPr>
          <w:rFonts w:hint="eastAsia"/>
        </w:rPr>
        <w:br/>
      </w:r>
      <w:r>
        <w:rPr>
          <w:rFonts w:hint="eastAsia"/>
        </w:rPr>
        <w:t>　　　　　　1、行业盈利能力分析</w:t>
      </w:r>
      <w:r>
        <w:rPr>
          <w:rFonts w:hint="eastAsia"/>
        </w:rPr>
        <w:br/>
      </w:r>
      <w:r>
        <w:rPr>
          <w:rFonts w:hint="eastAsia"/>
        </w:rPr>
        <w:t>　　　　　　2、行业盈利能力对比分析</w:t>
      </w:r>
      <w:r>
        <w:rPr>
          <w:rFonts w:hint="eastAsia"/>
        </w:rPr>
        <w:br/>
      </w:r>
      <w:r>
        <w:rPr>
          <w:rFonts w:hint="eastAsia"/>
        </w:rPr>
        <w:t>　　　　　　3、行业营运能力分析</w:t>
      </w:r>
      <w:r>
        <w:rPr>
          <w:rFonts w:hint="eastAsia"/>
        </w:rPr>
        <w:br/>
      </w:r>
      <w:r>
        <w:rPr>
          <w:rFonts w:hint="eastAsia"/>
        </w:rPr>
        <w:t>　　　　　　4、行业营运能力对比分析</w:t>
      </w:r>
      <w:r>
        <w:rPr>
          <w:rFonts w:hint="eastAsia"/>
        </w:rPr>
        <w:br/>
      </w:r>
      <w:r>
        <w:rPr>
          <w:rFonts w:hint="eastAsia"/>
        </w:rPr>
        <w:t>　　　　　　5、行业偿债能力分析</w:t>
      </w:r>
      <w:r>
        <w:rPr>
          <w:rFonts w:hint="eastAsia"/>
        </w:rPr>
        <w:br/>
      </w:r>
      <w:r>
        <w:rPr>
          <w:rFonts w:hint="eastAsia"/>
        </w:rPr>
        <w:t>　　　　　　6、行业偿债能力对比分析</w:t>
      </w:r>
      <w:r>
        <w:rPr>
          <w:rFonts w:hint="eastAsia"/>
        </w:rPr>
        <w:br/>
      </w:r>
      <w:r>
        <w:rPr>
          <w:rFonts w:hint="eastAsia"/>
        </w:rPr>
        <w:t>　　第三节 所属 行业不同规模企业财务状况分析</w:t>
      </w:r>
      <w:r>
        <w:rPr>
          <w:rFonts w:hint="eastAsia"/>
        </w:rPr>
        <w:br/>
      </w:r>
      <w:r>
        <w:rPr>
          <w:rFonts w:hint="eastAsia"/>
        </w:rPr>
        <w:t>　　　　　　1、行业不同规模企业人均指标分析</w:t>
      </w:r>
      <w:r>
        <w:rPr>
          <w:rFonts w:hint="eastAsia"/>
        </w:rPr>
        <w:br/>
      </w:r>
      <w:r>
        <w:rPr>
          <w:rFonts w:hint="eastAsia"/>
        </w:rPr>
        <w:t>　　　　　　2、行业不同规模企业盈利能力分析</w:t>
      </w:r>
      <w:r>
        <w:rPr>
          <w:rFonts w:hint="eastAsia"/>
        </w:rPr>
        <w:br/>
      </w:r>
      <w:r>
        <w:rPr>
          <w:rFonts w:hint="eastAsia"/>
        </w:rPr>
        <w:t>　　　　　　3、行业不同规模企业营运能力分析</w:t>
      </w:r>
      <w:r>
        <w:rPr>
          <w:rFonts w:hint="eastAsia"/>
        </w:rPr>
        <w:br/>
      </w:r>
      <w:r>
        <w:rPr>
          <w:rFonts w:hint="eastAsia"/>
        </w:rPr>
        <w:t>　　　　　　4、行业不同规模企业偿债能力分析=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2026年有色金属矿采选行业产业链（上下游及关联产业）状况分析</w:t>
      </w:r>
      <w:r>
        <w:rPr>
          <w:rFonts w:hint="eastAsia"/>
        </w:rPr>
        <w:br/>
      </w:r>
      <w:r>
        <w:rPr>
          <w:rFonts w:hint="eastAsia"/>
        </w:rPr>
        <w:t>　　第一节 上游产业发展状况分析</w:t>
      </w:r>
      <w:r>
        <w:rPr>
          <w:rFonts w:hint="eastAsia"/>
        </w:rPr>
        <w:br/>
      </w:r>
      <w:r>
        <w:rPr>
          <w:rFonts w:hint="eastAsia"/>
        </w:rPr>
        <w:t>　　第二节 下游产业发展状况分析</w:t>
      </w:r>
      <w:r>
        <w:rPr>
          <w:rFonts w:hint="eastAsia"/>
        </w:rPr>
        <w:br/>
      </w:r>
      <w:r>
        <w:rPr>
          <w:rFonts w:hint="eastAsia"/>
        </w:rPr>
        <w:t>　　第三节 相关产业发展状况分析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有色金属矿采选行业重点企业竞争力分析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辰州矿业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第二节 西部资源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第三节 金岭矿业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第四节 中金岭南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第五节 中色股份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2026年有色金属矿采选行业项目投资状况</w:t>
      </w:r>
      <w:r>
        <w:rPr>
          <w:rFonts w:hint="eastAsia"/>
        </w:rPr>
        <w:br/>
      </w:r>
      <w:r>
        <w:rPr>
          <w:rFonts w:hint="eastAsia"/>
        </w:rPr>
        <w:t>　　第一节 华中地区项目投资状况</w:t>
      </w:r>
      <w:r>
        <w:rPr>
          <w:rFonts w:hint="eastAsia"/>
        </w:rPr>
        <w:br/>
      </w:r>
      <w:r>
        <w:rPr>
          <w:rFonts w:hint="eastAsia"/>
        </w:rPr>
        <w:t>　　第二节 华南地区项目投资状况</w:t>
      </w:r>
      <w:r>
        <w:rPr>
          <w:rFonts w:hint="eastAsia"/>
        </w:rPr>
        <w:br/>
      </w:r>
      <w:r>
        <w:rPr>
          <w:rFonts w:hint="eastAsia"/>
        </w:rPr>
        <w:t>　　第三节 华东地区项目投资状况</w:t>
      </w:r>
      <w:r>
        <w:rPr>
          <w:rFonts w:hint="eastAsia"/>
        </w:rPr>
        <w:br/>
      </w:r>
      <w:r>
        <w:rPr>
          <w:rFonts w:hint="eastAsia"/>
        </w:rPr>
        <w:t>　　第四节 西南地区项目投资状况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2026年有色金属矿采选产业投资状况分析</w:t>
      </w:r>
      <w:r>
        <w:rPr>
          <w:rFonts w:hint="eastAsia"/>
        </w:rPr>
        <w:br/>
      </w:r>
      <w:r>
        <w:rPr>
          <w:rFonts w:hint="eastAsia"/>
        </w:rPr>
        <w:t>　　第一节 行业投资现状分析</w:t>
      </w:r>
      <w:r>
        <w:rPr>
          <w:rFonts w:hint="eastAsia"/>
        </w:rPr>
        <w:br/>
      </w:r>
      <w:r>
        <w:rPr>
          <w:rFonts w:hint="eastAsia"/>
        </w:rPr>
        <w:t>　　　　　　1、行业活力系数比较及分析</w:t>
      </w:r>
      <w:r>
        <w:rPr>
          <w:rFonts w:hint="eastAsia"/>
        </w:rPr>
        <w:br/>
      </w:r>
      <w:r>
        <w:rPr>
          <w:rFonts w:hint="eastAsia"/>
        </w:rPr>
        <w:t>　　　　　　2、行业投资收益率比较及分析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　　2.12018 年相关产业投资收益率比较</w:t>
      </w:r>
      <w:r>
        <w:rPr>
          <w:rFonts w:hint="eastAsia"/>
        </w:rPr>
        <w:br/>
      </w:r>
      <w:r>
        <w:rPr>
          <w:rFonts w:hint="eastAsia"/>
        </w:rPr>
        <w:t>　　　　　　2.2 2021-2026年行业投资收益率分析</w:t>
      </w:r>
      <w:r>
        <w:rPr>
          <w:rFonts w:hint="eastAsia"/>
        </w:rPr>
        <w:br/>
      </w:r>
      <w:r>
        <w:rPr>
          <w:rFonts w:hint="eastAsia"/>
        </w:rPr>
        <w:t>　　第二节 有色金属矿采选行业发展的PEST分析</w:t>
      </w:r>
      <w:r>
        <w:rPr>
          <w:rFonts w:hint="eastAsia"/>
        </w:rPr>
        <w:br/>
      </w:r>
      <w:r>
        <w:rPr>
          <w:rFonts w:hint="eastAsia"/>
        </w:rPr>
        <w:t>　　　　　　1、政治和法律环境分析</w:t>
      </w:r>
      <w:r>
        <w:rPr>
          <w:rFonts w:hint="eastAsia"/>
        </w:rPr>
        <w:br/>
      </w:r>
      <w:r>
        <w:rPr>
          <w:rFonts w:hint="eastAsia"/>
        </w:rPr>
        <w:t>　　　　　　2、经济发展环境分析</w:t>
      </w:r>
      <w:r>
        <w:rPr>
          <w:rFonts w:hint="eastAsia"/>
        </w:rPr>
        <w:br/>
      </w:r>
      <w:r>
        <w:rPr>
          <w:rFonts w:hint="eastAsia"/>
        </w:rPr>
        <w:t>　　　　　　3、社会、文化与自然环境分析</w:t>
      </w:r>
      <w:r>
        <w:rPr>
          <w:rFonts w:hint="eastAsia"/>
        </w:rPr>
        <w:br/>
      </w:r>
      <w:r>
        <w:rPr>
          <w:rFonts w:hint="eastAsia"/>
        </w:rPr>
        <w:t>　　　　　　4、技术发展环境分析</w:t>
      </w:r>
      <w:r>
        <w:rPr>
          <w:rFonts w:hint="eastAsia"/>
        </w:rPr>
        <w:br/>
      </w:r>
      <w:r>
        <w:rPr>
          <w:rFonts w:hint="eastAsia"/>
        </w:rPr>
        <w:t>　　第三节 有色金属矿采选产业投资风险分析</w:t>
      </w:r>
      <w:r>
        <w:rPr>
          <w:rFonts w:hint="eastAsia"/>
        </w:rPr>
        <w:br/>
      </w:r>
      <w:r>
        <w:rPr>
          <w:rFonts w:hint="eastAsia"/>
        </w:rPr>
        <w:t>　　　　　　1、政策风险</w:t>
      </w:r>
      <w:r>
        <w:rPr>
          <w:rFonts w:hint="eastAsia"/>
        </w:rPr>
        <w:br/>
      </w:r>
      <w:r>
        <w:rPr>
          <w:rFonts w:hint="eastAsia"/>
        </w:rPr>
        <w:t>　　　　　　2、市场风险</w:t>
      </w:r>
      <w:r>
        <w:rPr>
          <w:rFonts w:hint="eastAsia"/>
        </w:rPr>
        <w:br/>
      </w:r>
      <w:r>
        <w:rPr>
          <w:rFonts w:hint="eastAsia"/>
        </w:rPr>
        <w:t>　　　　　　3、金融风险</w:t>
      </w:r>
      <w:r>
        <w:rPr>
          <w:rFonts w:hint="eastAsia"/>
        </w:rPr>
        <w:br/>
      </w:r>
      <w:r>
        <w:rPr>
          <w:rFonts w:hint="eastAsia"/>
        </w:rPr>
        <w:t>　　　　　　4、技术风险</w:t>
      </w:r>
      <w:r>
        <w:rPr>
          <w:rFonts w:hint="eastAsia"/>
        </w:rPr>
        <w:br/>
      </w:r>
      <w:r>
        <w:rPr>
          <w:rFonts w:hint="eastAsia"/>
        </w:rPr>
        <w:t>　　　　　　5、细分行业风险</w:t>
      </w:r>
      <w:r>
        <w:rPr>
          <w:rFonts w:hint="eastAsia"/>
        </w:rPr>
        <w:br/>
      </w:r>
      <w:r>
        <w:rPr>
          <w:rFonts w:hint="eastAsia"/>
        </w:rPr>
        <w:t>　　第四节 有色金属矿采选产业投资机会分析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有色金属矿采选行业发展趋势分析</w:t>
      </w:r>
      <w:r>
        <w:rPr>
          <w:rFonts w:hint="eastAsia"/>
        </w:rPr>
        <w:br/>
      </w:r>
      <w:r>
        <w:rPr>
          <w:rFonts w:hint="eastAsia"/>
        </w:rPr>
        <w:t>　　第一节 行业发展趋势</w:t>
      </w:r>
      <w:r>
        <w:rPr>
          <w:rFonts w:hint="eastAsia"/>
        </w:rPr>
        <w:br/>
      </w:r>
      <w:r>
        <w:rPr>
          <w:rFonts w:hint="eastAsia"/>
        </w:rPr>
        <w:t>　　　　　　1、市场发展趋势</w:t>
      </w:r>
      <w:r>
        <w:rPr>
          <w:rFonts w:hint="eastAsia"/>
        </w:rPr>
        <w:br/>
      </w:r>
      <w:r>
        <w:rPr>
          <w:rFonts w:hint="eastAsia"/>
        </w:rPr>
        <w:t>　　　　　　2、行业竞争趋势</w:t>
      </w:r>
      <w:r>
        <w:rPr>
          <w:rFonts w:hint="eastAsia"/>
        </w:rPr>
        <w:br/>
      </w:r>
      <w:r>
        <w:rPr>
          <w:rFonts w:hint="eastAsia"/>
        </w:rPr>
        <w:t>　　　　　　3、技术发展趋势</w:t>
      </w:r>
      <w:r>
        <w:rPr>
          <w:rFonts w:hint="eastAsia"/>
        </w:rPr>
        <w:br/>
      </w:r>
      <w:r>
        <w:rPr>
          <w:rFonts w:hint="eastAsia"/>
        </w:rPr>
        <w:t>　　第二节 2026-2032年行业运行能力预测</w:t>
      </w:r>
      <w:r>
        <w:rPr>
          <w:rFonts w:hint="eastAsia"/>
        </w:rPr>
        <w:br/>
      </w:r>
      <w:r>
        <w:rPr>
          <w:rFonts w:hint="eastAsia"/>
        </w:rPr>
        <w:t>　　　　　　1、2026-2032年行业总资产预测</w:t>
      </w:r>
      <w:r>
        <w:rPr>
          <w:rFonts w:hint="eastAsia"/>
        </w:rPr>
        <w:br/>
      </w:r>
      <w:r>
        <w:rPr>
          <w:rFonts w:hint="eastAsia"/>
        </w:rPr>
        <w:t>　　　　　　2、2026-2032年行业工业总产值预测</w:t>
      </w:r>
      <w:r>
        <w:rPr>
          <w:rFonts w:hint="eastAsia"/>
        </w:rPr>
        <w:br/>
      </w:r>
      <w:r>
        <w:rPr>
          <w:rFonts w:hint="eastAsia"/>
        </w:rPr>
        <w:t>　　　　　　3、2026-2032年行业产品销售收入预测</w:t>
      </w:r>
      <w:r>
        <w:rPr>
          <w:rFonts w:hint="eastAsia"/>
        </w:rPr>
        <w:br/>
      </w:r>
      <w:r>
        <w:rPr>
          <w:rFonts w:hint="eastAsia"/>
        </w:rPr>
        <w:t>　　　　　　4、2026-2032年行业利润总额预测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2026年有色金属矿采选行业发展对策建议</w:t>
      </w:r>
      <w:r>
        <w:rPr>
          <w:rFonts w:hint="eastAsia"/>
        </w:rPr>
        <w:br/>
      </w:r>
      <w:r>
        <w:rPr>
          <w:rFonts w:hint="eastAsia"/>
        </w:rPr>
        <w:t>　　第一节 发展现状及存在问题</w:t>
      </w:r>
      <w:r>
        <w:rPr>
          <w:rFonts w:hint="eastAsia"/>
        </w:rPr>
        <w:br/>
      </w:r>
      <w:r>
        <w:rPr>
          <w:rFonts w:hint="eastAsia"/>
        </w:rPr>
        <w:t>　　第二节 应对策略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全国重点企业经营数据</w:t>
      </w:r>
      <w:r>
        <w:rPr>
          <w:rFonts w:hint="eastAsia"/>
        </w:rPr>
        <w:br/>
      </w:r>
      <w:r>
        <w:rPr>
          <w:rFonts w:hint="eastAsia"/>
        </w:rPr>
        <w:t>　　第一节 全国规模以上有色金属矿采选行业经营企业基本信息库</w:t>
      </w:r>
      <w:r>
        <w:rPr>
          <w:rFonts w:hint="eastAsia"/>
        </w:rPr>
        <w:br/>
      </w:r>
      <w:r>
        <w:rPr>
          <w:rFonts w:hint="eastAsia"/>
        </w:rPr>
        <w:t>　　第二节 [.中.智.林.]全国规模以上有色金属矿采选行业企业经营数据库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74aca87dbb54685" w:history="1">
        <w:r>
          <w:rPr>
            <w:rStyle w:val="Hyperlink"/>
          </w:rPr>
          <w:t>2026-2032年中国有色金属矿采选市场现状全面调研与发展趋势报告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2593799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74aca87dbb54685" w:history="1">
        <w:r>
          <w:rPr>
            <w:rStyle w:val="Hyperlink"/>
          </w:rPr>
          <w:t>https://www.20087.com/9/79/YouSeJinShuKuangCaiXuanWeiLaiFaZ.html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有色金属矿分布在哪里、有色金属矿采选业、非金属矿采选业属于什么行业、有色金属矿采选业行业代码、有色金属行业包括哪些、有色金属矿采选业龙头企业、有色金属矿业、有色金属矿采选利润多少、铅锌矿属于有色金属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e012307e7e2460e" w:history="1">
      <w:r>
        <w:rPr>
          <w:rStyle w:val="Hyperlink"/>
        </w:rPr>
        <w:t>2026-2032年中国有色金属矿采选市场现状全面调研与发展趋势报告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9/YouSeJinShuKuangCaiXuanWeiLaiFaZ.html" TargetMode="External" Id="Rb74aca87dbb5468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9/YouSeJinShuKuangCaiXuanWeiLaiFaZ.html" TargetMode="External" Id="R5e012307e7e2460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2026-05-24T07:21:00Z</dcterms:created>
  <dcterms:modified xsi:type="dcterms:W3CDTF">2026-05-24T08:21:00Z</dcterms:modified>
  <dc:subject>2026-2032年中国有色金属矿采选市场现状全面调研与发展趋势报告</dc:subject>
  <dc:title>2026-2032年中国有色金属矿采选市场现状全面调研与发展趋势报告</dc:title>
  <cp:keywords>2026-2032年中国有色金属矿采选市场现状全面调研与发展趋势报告</cp:keywords>
  <dc:description>2026-2032年中国有色金属矿采选市场现状全面调研与发展趋势报告</dc:description>
</cp:coreProperties>
</file>