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a2e46494044ec" w:history="1">
              <w:r>
                <w:rPr>
                  <w:rStyle w:val="Hyperlink"/>
                </w:rPr>
                <w:t>2025-2031年中国煤焦油加氢行业研究分析与前景趋势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a2e46494044ec" w:history="1">
              <w:r>
                <w:rPr>
                  <w:rStyle w:val="Hyperlink"/>
                </w:rPr>
                <w:t>2025-2031年中国煤焦油加氢行业研究分析与前景趋势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a2e46494044ec" w:history="1">
                <w:r>
                  <w:rPr>
                    <w:rStyle w:val="Hyperlink"/>
                  </w:rPr>
                  <w:t>https://www.20087.com/9/89/MeiJiaoYouJiaQingDeQianJingQuShi.html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加氢是将煤焦油转化为清洁燃料和化工原料的过程，近年来随着能源需求的增长和环境保护要求的提高，在工艺改进、产品质量及经济效益方面取得了长足进步。现代煤焦油加氢技术不仅采用了高效的催化剂和反应条件优化策略，提高了转化率和产品纯度，还通过集成多种分离技术实现了资源的最大化利用。</w:t>
      </w:r>
      <w:r>
        <w:rPr>
          <w:rFonts w:hint="eastAsia"/>
        </w:rPr>
        <w:br/>
      </w:r>
      <w:r>
        <w:rPr>
          <w:rFonts w:hint="eastAsia"/>
        </w:rPr>
        <w:t>　　未来，煤焦油加氢的发展将主要集中在高效能与绿色制造方面。一方面，结合新型材料科学和先进的制备工艺，可以进一步提高煤焦油加氢的能源效率和产品多样性，适用于更高端的应用场景如高性能润滑油或特种化学品。此外，利用可再生能源和循环经济理念，开发更加环保的煤焦油加氢生产工艺，不仅能减少碳排放，还能提升企业的社会责任感。另一方面，随着全球对清洁能源和可持续发展的关注度上升，探索煤焦油加氢在这些新兴领域的应用潜力，如参与智能电网建设或新能源汽车动力系统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a2e46494044ec" w:history="1">
        <w:r>
          <w:rPr>
            <w:rStyle w:val="Hyperlink"/>
          </w:rPr>
          <w:t>2025-2031年中国煤焦油加氢行业研究分析与前景趋势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煤焦油加氢行业的发展现状、市场规模、供需动态及进出口情况。报告详细解读了煤焦油加氢产业链上下游、重点区域市场、竞争格局及领先企业的表现，同时评估了煤焦油加氢行业风险与投资机会。通过对煤焦油加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煤焦油加氢行业界定及应用领域</w:t>
      </w:r>
      <w:r>
        <w:rPr>
          <w:rFonts w:hint="eastAsia"/>
        </w:rPr>
        <w:br/>
      </w:r>
      <w:r>
        <w:rPr>
          <w:rFonts w:hint="eastAsia"/>
        </w:rPr>
        <w:t>　　第一节 煤焦油加氢行业定义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煤焦油加氢主要应用领域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2024-2025年全球煤焦油加氢行业市场调研分析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全球煤焦油加氢行业经济环境分析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全球煤焦油加氢市场总体情况分析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一、全球煤焦油加氢行业的发展特点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二、全球煤焦油加氢市场结构</w:t>
      </w:r>
      <w:r>
        <w:rPr>
          <w:rFonts w:hint="eastAsia"/>
        </w:rPr>
        <w:br/>
      </w:r>
      <w:r>
        <w:rPr>
          <w:rFonts w:hint="eastAsia"/>
        </w:rPr>
        <w:t>　　　　三、全球煤焦油加氢行业竞争格局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全球主要国家（地区）煤焦油加氢市场分析</w:t>
      </w:r>
      <w:r>
        <w:rPr>
          <w:rFonts w:hint="eastAsia"/>
        </w:rPr>
        <w:br/>
      </w:r>
      <w:r>
        <w:rPr>
          <w:rFonts w:hint="eastAsia"/>
        </w:rPr>
        <w:t>　　第四节 2025-2031年全球煤焦油加氢行业发展趋势预测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2024-2025年煤焦油加氢行业发展环境分析</w:t>
      </w:r>
      <w:r>
        <w:rPr>
          <w:rFonts w:hint="eastAsia"/>
        </w:rPr>
        <w:br/>
      </w:r>
      <w:r>
        <w:rPr>
          <w:rFonts w:hint="eastAsia"/>
        </w:rPr>
        <w:t>　　第一节 煤焦油加氢行业环境分析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煤焦油加氢行业相关政策、法规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2024-2025年煤焦油加氢行业技术发展现状及趋势分析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煤焦油加氢行业技术发展现状分析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国内外煤焦油加氢行业技术差异与原因</w:t>
      </w:r>
      <w:r>
        <w:rPr>
          <w:rFonts w:hint="eastAsia"/>
        </w:rPr>
        <w:br/>
      </w:r>
      <w:r>
        <w:rPr>
          <w:rFonts w:hint="eastAsia"/>
        </w:rPr>
        <w:t>　　第三节 煤焦油加氢行业技术发展方向、趋势预测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提升煤焦油加氢行业技术能力策略建议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中国煤焦油加氢行业供给、需求分析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2024-2025年中国煤焦油加氢市场现状</w:t>
      </w:r>
      <w:r>
        <w:rPr>
          <w:rFonts w:hint="eastAsia"/>
        </w:rPr>
        <w:br/>
      </w:r>
      <w:r>
        <w:rPr>
          <w:rFonts w:hint="eastAsia"/>
        </w:rPr>
        <w:t>　　第二节 中国煤焦油加氢行业产量情况分析及预测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一、煤焦油加氢总体产能规模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、2019-2024年中国煤焦油加氢产量统计</w:t>
      </w:r>
      <w:r>
        <w:rPr>
          <w:rFonts w:hint="eastAsia"/>
        </w:rPr>
        <w:br/>
      </w:r>
      <w:r>
        <w:rPr>
          <w:rFonts w:hint="eastAsia"/>
        </w:rPr>
        <w:t>　　　　三、煤焦油加氢生产区域分布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四、2025-2031年中国煤焦油加氢产量预测</w:t>
      </w:r>
      <w:r>
        <w:rPr>
          <w:rFonts w:hint="eastAsia"/>
        </w:rPr>
        <w:br/>
      </w:r>
      <w:r>
        <w:rPr>
          <w:rFonts w:hint="eastAsia"/>
        </w:rPr>
        <w:t>　　第三节 中国煤焦油加氢市场需求分析及预测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一、中国煤焦油加氢市场需求特点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二、2019-2024年中国煤焦油加氢市场需求统计</w:t>
      </w:r>
      <w:r>
        <w:rPr>
          <w:rFonts w:hint="eastAsia"/>
        </w:rPr>
        <w:br/>
      </w:r>
      <w:r>
        <w:rPr>
          <w:rFonts w:hint="eastAsia"/>
        </w:rPr>
        <w:t>　　　　三、煤焦油加氢市场饱和度</w:t>
      </w:r>
      <w:r>
        <w:rPr>
          <w:rFonts w:hint="eastAsia"/>
        </w:rPr>
        <w:br/>
      </w:r>
      <w:r>
        <w:rPr>
          <w:rFonts w:hint="eastAsia"/>
        </w:rPr>
        <w:t>　　　　四、影响煤焦油加氢市场需求的因素</w:t>
      </w:r>
      <w:r>
        <w:rPr>
          <w:rFonts w:hint="eastAsia"/>
        </w:rPr>
        <w:br/>
      </w:r>
      <w:r>
        <w:rPr>
          <w:rFonts w:hint="eastAsia"/>
        </w:rPr>
        <w:t>　　　　五、煤焦油加氢市场潜力分析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六、2025-2031年中国煤焦油加氢市场需求预测分析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中国煤焦油加氢行业进出口分析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一、2019-2024年煤焦油加氢进口量及增速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三、2025-2031年煤焦油加氢进口量及增速预测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一、2019-2024年煤焦油加氢出口量及增速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三、2025-2031年煤焦油加氢出口量及增速预测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中国煤焦油加氢行业重点地区调研分析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一、中国煤焦油加氢行业区域市场分布情况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二、**地区煤焦油加氢行业市场需求规模情况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三、**地区煤焦油加氢行业市场需求规模情况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四、**地区煤焦油加氢行业市场需求规模情况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五、**地区煤焦油加氢行业市场需求规模情况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六、**地区煤焦油加氢行业市场需求规模情况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2024-2025年中国煤焦油加氢细分行业调研</w:t>
      </w:r>
      <w:r>
        <w:rPr>
          <w:rFonts w:hint="eastAsia"/>
        </w:rPr>
        <w:br/>
      </w:r>
      <w:r>
        <w:rPr>
          <w:rFonts w:hint="eastAsia"/>
        </w:rPr>
        <w:t>　　第一节 主要煤焦油加氢细分行业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煤焦油加氢行业重点企业发展调研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中国煤焦油加氢企业营销及发展建议</w:t>
      </w:r>
      <w:r>
        <w:rPr>
          <w:rFonts w:hint="eastAsia"/>
        </w:rPr>
        <w:br/>
      </w:r>
      <w:r>
        <w:rPr>
          <w:rFonts w:hint="eastAsia"/>
        </w:rPr>
        <w:t>　　第一节 煤焦油加氢企业营销策略分析及建议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煤焦油加氢企业营销策略分析</w:t>
      </w:r>
      <w:r>
        <w:rPr>
          <w:rFonts w:hint="eastAsia"/>
        </w:rPr>
        <w:br/>
      </w:r>
      <w:r>
        <w:rPr>
          <w:rFonts w:hint="eastAsia"/>
        </w:rPr>
        <w:t>　　　　一、煤焦油加氢企业营销策略</w:t>
      </w:r>
      <w:r>
        <w:rPr>
          <w:rFonts w:hint="eastAsia"/>
        </w:rPr>
        <w:br/>
      </w:r>
      <w:r>
        <w:rPr>
          <w:rFonts w:hint="eastAsia"/>
        </w:rPr>
        <w:t>　　　　二、煤焦油加氢企业经验借鉴</w:t>
      </w:r>
      <w:r>
        <w:rPr>
          <w:rFonts w:hint="eastAsia"/>
        </w:rPr>
        <w:br/>
      </w:r>
      <w:r>
        <w:rPr>
          <w:rFonts w:hint="eastAsia"/>
        </w:rPr>
        <w:t>　　第三节 煤焦油加氢企业营销模式演化与创新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煤焦油加氢企业经营发展分析及建议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一、煤焦油加氢企业存在的问题</w:t>
      </w:r>
      <w:r>
        <w:rPr>
          <w:rFonts w:hint="eastAsia"/>
        </w:rPr>
        <w:br/>
      </w:r>
      <w:r>
        <w:rPr>
          <w:rFonts w:hint="eastAsia"/>
        </w:rPr>
        <w:t>　　　　二、煤焦油加氢企业应对的策略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煤焦油加氢行业发展趋势及投资风险预警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2025年煤焦油加氢市场前景分析</w:t>
      </w:r>
      <w:r>
        <w:rPr>
          <w:rFonts w:hint="eastAsia"/>
        </w:rPr>
        <w:br/>
      </w:r>
      <w:r>
        <w:rPr>
          <w:rFonts w:hint="eastAsia"/>
        </w:rPr>
        <w:t>　　第二节 2025年煤焦油加氢行业发展趋势预测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影响煤焦油加氢行业发展的主要因素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一、2025年影响煤焦油加氢行业运行的有利因素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二、2025年影响煤焦油加氢行业运行的稳定因素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三、2025年影响煤焦油加氢行业运行的不利因素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四、2025年中国煤焦油加氢行业发展面临的挑战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五、2025年中国煤焦油加氢行业发展面临的机遇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专家对煤焦油加氢行业投资风险预警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一、2025-2031年煤焦油加氢行业市场风险及控制策略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二、2025-2031年煤焦油加氢行业政策风险及控制策略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三、2025-2031年煤焦油加氢行业经营风险及控制策略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四、2025-2031年煤焦油加氢同业竞争风险及控制策略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五、2025-2031年煤焦油加氢行业其他风险及控制策略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煤焦油加氢行业投资战略研究</w:t>
      </w:r>
      <w:r>
        <w:rPr>
          <w:rFonts w:hint="eastAsia"/>
        </w:rPr>
        <w:br/>
      </w:r>
      <w:r>
        <w:rPr>
          <w:rFonts w:hint="eastAsia"/>
        </w:rPr>
        <w:t>　　第一节 煤焦油加氢行业发展战略研究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对我国煤焦油加氢品牌的战略思考</w:t>
      </w:r>
      <w:r>
        <w:rPr>
          <w:rFonts w:hint="eastAsia"/>
        </w:rPr>
        <w:br/>
      </w:r>
      <w:r>
        <w:rPr>
          <w:rFonts w:hint="eastAsia"/>
        </w:rPr>
        <w:t>　　　　一、煤焦油加氢品牌的重要性</w:t>
      </w:r>
      <w:r>
        <w:rPr>
          <w:rFonts w:hint="eastAsia"/>
        </w:rPr>
        <w:br/>
      </w:r>
      <w:r>
        <w:rPr>
          <w:rFonts w:hint="eastAsia"/>
        </w:rPr>
        <w:t>　　　　二、煤焦油加氢实施品牌战略的意义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三、煤焦油加氢企业品牌的现状分析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四、我国煤焦油加氢企业的品牌战略</w:t>
      </w:r>
      <w:r>
        <w:rPr>
          <w:rFonts w:hint="eastAsia"/>
        </w:rPr>
        <w:br/>
      </w:r>
      <w:r>
        <w:rPr>
          <w:rFonts w:hint="eastAsia"/>
        </w:rPr>
        <w:t>　　　　五、煤焦油加氢品牌战略管理的策略</w:t>
      </w:r>
      <w:r>
        <w:rPr>
          <w:rFonts w:hint="eastAsia"/>
        </w:rPr>
        <w:br/>
      </w:r>
      <w:r>
        <w:rPr>
          <w:rFonts w:hint="eastAsia"/>
        </w:rPr>
        <w:t>　　第三节 煤焦油加氢经营策略分析</w:t>
      </w:r>
      <w:r>
        <w:rPr>
          <w:rFonts w:hint="eastAsia"/>
        </w:rPr>
        <w:br/>
      </w:r>
      <w:r>
        <w:rPr>
          <w:rFonts w:hint="eastAsia"/>
        </w:rPr>
        <w:t>　　　　一、煤焦油加氢市场细分策略</w:t>
      </w:r>
      <w:r>
        <w:rPr>
          <w:rFonts w:hint="eastAsia"/>
        </w:rPr>
        <w:br/>
      </w:r>
      <w:r>
        <w:rPr>
          <w:rFonts w:hint="eastAsia"/>
        </w:rPr>
        <w:t>　　　　二、煤焦油加氢市场创新策略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四、煤焦油加氢新产品差异化战略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[.中.智.林.]煤焦油加氢行业投资战略研究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一、2025-2031年煤焦油加氢行业投资战略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2019-2024年中国煤焦油加氢市场规模及增长情况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2019-2024年中国煤焦油加氢行业产能及增长趋势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2019-2024年中国煤焦油加氢行业产量及增长趋势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2019-2024年中国煤焦油加氢行业市场需求及增长情况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2025-2031年中国煤焦油加氢行业市场需求预测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2019-2024年中国煤焦油加氢行业利润及增长情况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**地区煤焦油加氢市场规模及增长情况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**地区煤焦油加氢市场规模及增长情况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2019-2024年中国煤焦油加氢行业进口量及增速统计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2019-2024年中国煤焦油加氢行业出口量及增速统计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煤焦油加氢重点企业经营情况分析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2025年煤焦油加氢行业壁垒</w:t>
      </w:r>
      <w:r>
        <w:rPr>
          <w:rFonts w:hint="eastAsia"/>
        </w:rPr>
        <w:br/>
      </w:r>
      <w:r>
        <w:rPr>
          <w:rFonts w:hint="eastAsia"/>
        </w:rPr>
        <w:t>　　图表 2025年煤焦油加氢市场前景分析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2025-2031年中国煤焦油加氢市场需求预测</w:t>
      </w:r>
      <w:r>
        <w:rPr>
          <w:rFonts w:hint="eastAsia"/>
        </w:rPr>
        <w:br/>
      </w:r>
      <w:r>
        <w:rPr>
          <w:rFonts w:hint="eastAsia"/>
        </w:rPr>
        <w:t>　　图表 2025年煤焦油加氢发展趋势预测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a2e46494044ec" w:history="1">
        <w:r>
          <w:rPr>
            <w:rStyle w:val="Hyperlink"/>
          </w:rPr>
          <w:t>2025-2031年中国煤焦油加氢行业研究分析与前景趋势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a2e46494044ec" w:history="1">
        <w:r>
          <w:rPr>
            <w:rStyle w:val="Hyperlink"/>
          </w:rPr>
          <w:t>https://www.20087.com/9/89/MeiJiaoYouJiaQingDeQianJingQuShi.html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热点：煤焦油的作用与功效、煤焦油加氢的产品是什么、煤焦油制氢工艺、煤焦油加氢制柴油、加氢精制和加氢裂化、煤焦油加氢消费税2023年、CLG煤油高压加氢、煤焦油加氢项目、煤焦油制氢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51982bc68424f" w:history="1">
      <w:r>
        <w:rPr>
          <w:rStyle w:val="Hyperlink"/>
        </w:rPr>
        <w:t>2025-2031年中国煤焦油加氢行业研究分析与前景趋势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MeiJiaoYouJiaQingDeQianJingQuShi.html" TargetMode="External" Id="R533a2e464940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MeiJiaoYouJiaQingDeQianJingQuShi.html" TargetMode="External" Id="Rbd051982bc68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2024-11-04T06:31:00Z</dcterms:created>
  <dcterms:modified xsi:type="dcterms:W3CDTF">2024-11-04T07:31:00Z</dcterms:modified>
  <dc:subject>2025-2031年中国煤焦油加氢行业研究分析与前景趋势</dc:subject>
  <dc:title>2025-2031年中国煤焦油加氢行业研究分析与前景趋势</dc:title>
  <cp:keywords>2025-2031年中国煤焦油加氢行业研究分析与前景趋势</cp:keywords>
  <dc:description>2025-2031年中国煤焦油加氢行业研究分析与前景趋势</dc:description>
</cp:coreProperties>
</file>