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90fd142ca40f9" w:history="1">
              <w:r>
                <w:rPr>
                  <w:rStyle w:val="Hyperlink"/>
                </w:rPr>
                <w:t>全球与中国避雷器在线监测系统行业发展调研及市场前景分析报告（2026-2032年）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90fd142ca40f9" w:history="1">
              <w:r>
                <w:rPr>
                  <w:rStyle w:val="Hyperlink"/>
                </w:rPr>
                <w:t>全球与中国避雷器在线监测系统行业发展调研及市场前景分析报告（2026-2032年）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90fd142ca40f9" w:history="1">
                <w:r>
                  <w:rPr>
                    <w:rStyle w:val="Hyperlink"/>
                  </w:rPr>
                  <w:t>https://www.20087.com/9/99/BiLeiQiZaiXianJianCeXiTongDeXianZhuangYuQianJing.html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在线监测系统是智能电网感知层的关键组件，承担着实时评估高压设备绝缘状态、预警电网故障的重任。目前，系统主要基于阻性电流检测原理，通过采集避雷器的全电流、阻性电流基波及三次谐波分量，结合环境温度与湿度数据，综合判断阀片老化与受潮情况。第三代半导体传感器与光纤传感技术的应用，显著提升了信号采集的抗干扰能力与传输稳定性。监测装置普遍采用无线传输与太阳能供电设计，解决了野外变电站的取电与布线难题。行业标准正逐步从单一设备监测向变电站整体状态评估过渡，数据集中器与后台分析软件的协同能力不断增强。</w:t>
      </w:r>
      <w:r>
        <w:rPr>
          <w:rFonts w:hint="eastAsia"/>
        </w:rPr>
        <w:br/>
      </w:r>
      <w:r>
        <w:rPr>
          <w:rFonts w:hint="eastAsia"/>
        </w:rPr>
        <w:t>　　未来，避雷器在线监测系统将向多参量融合感知、边缘计算及数字孪生方向演进。市场调研网指出，系统不再局限于电流信号，而是集成特高频局部放电、声波及红外热像等多维传感器，构建避雷器健康状态的立体画像。边缘计算模块的植入，将使监测终端具备本地故障诊断能力，通过深度学习算法实时剔除环境噪声，精准识别早期绝缘缺陷。结合数字孪生技术，后台系统将构建避雷器的虚拟映射模型，模拟不同工况下的老化趋势，实现剩余寿命的精准预测。此外，系统将与电网调度平台深度打通，推动电力运维从“定期检修”向“状态检修”与“预测性维护”的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d90fd142ca40f9" w:history="1">
        <w:r>
          <w:rPr>
            <w:rStyle w:val="Hyperlink"/>
          </w:rPr>
          <w:t>全球与中国避雷器在线监测系统行业发展调研及市场前景分析报告（2026-2032年）</w:t>
        </w:r>
      </w:hyperlink>
      <w:r>
        <w:rPr>
          <w:rFonts w:hint="eastAsia"/>
        </w:rPr>
        <w:t>》，2025年避雷器在线监测系统行业市场规模达 亿元，预计2032年市场规模将达 亿元，期间年均复合增长率（CAGR）达 %。报告依托权威数据资源与长期市场监测，系统分析了避雷器在线监测系统行业的市场规模、市场需求及产业链结构，深入探讨了避雷器在线监测系统价格变动与细分市场特征。报告科学预测了避雷器在线监测系统市场前景及未来发展趋势，重点剖析了行业集中度、竞争格局及重点企业的市场地位，并通过SWOT分析揭示了避雷器在线监测系统行业机遇与潜在风险。报告为投资者及业内企业提供了全面的市场洞察与决策参考，助力把握避雷器在线监测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按产品类型细分，全球避雷器在线监测系统市场规模2021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定期采集</w:t>
      </w:r>
      <w:r>
        <w:rPr>
          <w:rFonts w:hint="eastAsia"/>
        </w:rPr>
        <w:br/>
      </w:r>
      <w:r>
        <w:rPr>
          <w:rFonts w:hint="eastAsia"/>
        </w:rPr>
        <w:t>　　　　1.3.3 落雷采集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按应用细分，全球避雷器在线监测系统市场规模2021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室外</w:t>
      </w:r>
      <w:r>
        <w:rPr>
          <w:rFonts w:hint="eastAsia"/>
        </w:rPr>
        <w:br/>
      </w:r>
      <w:r>
        <w:rPr>
          <w:rFonts w:hint="eastAsia"/>
        </w:rPr>
        <w:t>　　　　1.4.3 室内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避雷器在线监测系统行业发展总体概况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避雷器在线监测系统行业发展主要特点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避雷器在线监测系统行业发展影响因素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避雷器在线监测系统有利因素</w:t>
      </w:r>
      <w:r>
        <w:rPr>
          <w:rFonts w:hint="eastAsia"/>
        </w:rPr>
        <w:br/>
      </w:r>
      <w:r>
        <w:rPr>
          <w:rFonts w:hint="eastAsia"/>
        </w:rPr>
        <w:t>　　　　1.5.3 .2 避雷器在线监测系统不利因素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全球市场，近三年避雷器在线监测系统主要企业占有率及排名（按销量）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避雷器在线监测系统主要企业在国际市场占有率（按销量，2023-2026）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2025年避雷器在线监测系统主要企业在国际市场排名（按销量）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全球市场主要企业避雷器在线监测系统销量（2023-2026）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全球市场，近三年避雷器在线监测系统主要企业占有率及排名（按收入）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避雷器在线监测系统主要企业在国际市场占有率（按收入，2023-2026）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2025年避雷器在线监测系统主要企业在国际市场排名（按收入）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全球市场主要企业避雷器在线监测系统销售收入（2023-2026）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全球市场主要企业避雷器在线监测系统销售价格（2023-2026）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中国市场，近三年避雷器在线监测系统主要企业占有率及排名（按销量）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避雷器在线监测系统主要企业在中国市场占有率（按销量，2023-2026）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2025年避雷器在线监测系统主要企业在中国市场排名（按销量）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中国市场主要企业避雷器在线监测系统销量（2023-2026）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中国市场，近三年避雷器在线监测系统主要企业占有率及排名（按收入）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避雷器在线监测系统主要企业在中国市场占有率（按收入，2023-2026）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2025年避雷器在线监测系统主要企业在中国市场排名（按收入）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中国市场主要企业避雷器在线监测系统销售收入（2023-2026）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全球主要厂商避雷器在线监测系统总部及产地分布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全球主要厂商成立时间及避雷器在线监测系统商业化日期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全球主要厂商避雷器在线监测系统产品类型及应用</w:t>
      </w:r>
      <w:r>
        <w:rPr>
          <w:rFonts w:hint="eastAsia"/>
        </w:rPr>
        <w:br/>
      </w:r>
      <w:r>
        <w:rPr>
          <w:rFonts w:hint="eastAsia"/>
        </w:rPr>
        <w:t>　　2.9 避雷器在线监测系统行业集中度、竞争程度分析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避雷器在线监测系统行业集中度分析：2025年全球Top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全球避雷器在线监测系统第一梯队、第二梯队和第三梯队生产商（品牌）及市场份额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全球避雷器在线监测系统总体规模分析</w:t>
      </w:r>
      <w:r>
        <w:rPr>
          <w:rFonts w:hint="eastAsia"/>
        </w:rPr>
        <w:br/>
      </w:r>
      <w:r>
        <w:rPr>
          <w:rFonts w:hint="eastAsia"/>
        </w:rPr>
        <w:t>　　3.1 全球避雷器在线监测系统供需现状及预测（2021-2032）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全球避雷器在线监测系统产能、产量、产能利用率及发展趋势（2021-2032）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全球避雷器在线监测系统产量、需求量及发展趋势（2021-2032）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全球主要地区避雷器在线监测系统产量及发展趋势（2021-2032）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全球主要地区避雷器在线监测系统产量（2021-2026）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全球主要地区避雷器在线监测系统产量（2027-2032）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全球主要地区避雷器在线监测系统产量市场份额（2021-2032）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中国避雷器在线监测系统供需现状及预测（2021-2032）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中国避雷器在线监测系统产能、产量、产能利用率及发展趋势（2021-2032）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中国避雷器在线监测系统产量、市场需求量及发展趋势（2021-2032）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中国市场避雷器在线监测系统进出口（2021-2032）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全球避雷器在线监测系统销量及销售额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全球市场避雷器在线监测系统销售额（2021-2032）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全球市场避雷器在线监测系统销量（2021-2032）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全球市场避雷器在线监测系统价格趋势（2021-2032）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全球避雷器在线监测系统主要地区分析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全球主要地区避雷器在线监测系统市场规模分析：2021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全球主要地区避雷器在线监测系统销售收入及市场份额（2021-2026）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全球主要地区避雷器在线监测系统销售收入预测（2027-2032）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全球主要地区避雷器在线监测系统销量分析：2021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全球主要地区避雷器在线监测系统销量及市场份额（2021-2026）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全球主要地区避雷器在线监测系统销量及市场份额预测（2027-2032）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北美市场避雷器在线监测系统销量、收入及增长率（2021-2032）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欧洲市场避雷器在线监测系统销量、收入及增长率（2021-2032）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中国市场避雷器在线监测系统销量、收入及增长率（2021-2032）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日本市场避雷器在线监测系统销量、收入及增长率（2021-2032）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东南亚市场避雷器在线监测系统销量、收入及增长率（2021-2032）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印度市场避雷器在线监测系统销量、收入及增长率（2021-2032）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南美市场避雷器在线监测系统销量、收入及增长率（2021-2032）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中东市场避雷器在线监测系统销量、收入及增长率（2021-2032）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避雷器在线监测系统销量、收入、价格及毛利率（2021-2026）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避雷器在线监测系统销量、收入、价格及毛利率（2021-2026）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避雷器在线监测系统销量、收入、价格及毛利率（2021-2026）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避雷器在线监测系统销量、收入、价格及毛利率（2021-2026）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避雷器在线监测系统销量、收入、价格及毛利率（2021-2026）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避雷器在线监测系统销量、收入、价格及毛利率（2021-2026）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避雷器在线监测系统销量、收入、价格及毛利率（2021-2026）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不同产品类型避雷器在线监测系统分析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全球不同产品类型避雷器在线监测系统销量（2021-2032）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全球不同产品类型避雷器在线监测系统销量及市场份额（2021-2026）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全球不同产品类型避雷器在线监测系统销量预测（2027-2032）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全球不同产品类型避雷器在线监测系统收入（2021-2032）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全球不同产品类型避雷器在线监测系统收入及市场份额（2021-2026）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全球不同产品类型避雷器在线监测系统收入预测（2027-2032）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全球不同产品类型避雷器在线监测系统价格走势（2021-2032）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中国不同产品类型避雷器在线监测系统销量（2021-2032）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中国不同产品类型避雷器在线监测系统销量及市场份额（2021-2026）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中国不同产品类型避雷器在线监测系统销量预测（2027-2032）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中国不同产品类型避雷器在线监测系统收入（2021-2032）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中国不同产品类型避雷器在线监测系统收入及市场份额（2021-2026）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中国不同产品类型避雷器在线监测系统收入预测（2027-2032）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不同应用避雷器在线监测系统分析</w:t>
      </w:r>
      <w:r>
        <w:rPr>
          <w:rFonts w:hint="eastAsia"/>
        </w:rPr>
        <w:br/>
      </w:r>
      <w:r>
        <w:rPr>
          <w:rFonts w:hint="eastAsia"/>
        </w:rPr>
        <w:t>　　7.1 全球不同应用避雷器在线监测系统销量（2021-2032）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全球不同应用避雷器在线监测系统销量及市场份额（2021-2026）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全球不同应用避雷器在线监测系统销量预测（2027-2032）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全球不同应用避雷器在线监测系统收入（2021-2032）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全球不同应用避雷器在线监测系统收入及市场份额（2021-2026）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全球不同应用避雷器在线监测系统收入预测（2027-2032）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全球不同应用避雷器在线监测系统价格走势（2021-2032）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中国不同应用避雷器在线监测系统销量（2021-2032）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中国不同应用避雷器在线监测系统销量及市场份额（2021-2026）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中国不同应用避雷器在线监测系统销量预测（2027-2032）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中国不同应用避雷器在线监测系统收入（2021-2032）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中国不同应用避雷器在线监测系统收入及市场份额（2021-2026）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中国不同应用避雷器在线监测系统收入预测（2027-2032）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避雷器在线监测系统行业发展趋势</w:t>
      </w:r>
      <w:r>
        <w:rPr>
          <w:rFonts w:hint="eastAsia"/>
        </w:rPr>
        <w:br/>
      </w:r>
      <w:r>
        <w:rPr>
          <w:rFonts w:hint="eastAsia"/>
        </w:rPr>
        <w:t>　　8.2 避雷器在线监测系统行业主要驱动因素</w:t>
      </w:r>
      <w:r>
        <w:rPr>
          <w:rFonts w:hint="eastAsia"/>
        </w:rPr>
        <w:br/>
      </w:r>
      <w:r>
        <w:rPr>
          <w:rFonts w:hint="eastAsia"/>
        </w:rPr>
        <w:t>　　8.3 避雷器在线监测系统中国企业SWOT分析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中国避雷器在线监测系统行业政策环境分析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避雷器在线监测系统行业产业链简介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避雷器在线监测系统行业供应链分析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避雷器在线监测系统主要原料及供应情况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避雷器在线监测系统行业采购模式</w:t>
      </w:r>
      <w:r>
        <w:rPr>
          <w:rFonts w:hint="eastAsia"/>
        </w:rPr>
        <w:br/>
      </w:r>
      <w:r>
        <w:rPr>
          <w:rFonts w:hint="eastAsia"/>
        </w:rPr>
        <w:t>　　9.3 避雷器在线监测系统行业生产模式</w:t>
      </w:r>
      <w:r>
        <w:rPr>
          <w:rFonts w:hint="eastAsia"/>
        </w:rPr>
        <w:br/>
      </w:r>
      <w:r>
        <w:rPr>
          <w:rFonts w:hint="eastAsia"/>
        </w:rPr>
        <w:t>　　9.4 避雷器在线监测系统行业销售模式及销售渠道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按产品类型细分，全球避雷器在线监测系统市场规模2021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按应用细分，全球避雷器在线监测系统市场规模（CAGR）2021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避雷器在线监测系统行业发展主要特点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避雷器在线监测系统行业发展有利因素分析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避雷器在线监测系统行业发展不利因素分析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进入避雷器在线监测系统行业壁垒</w:t>
      </w:r>
      <w:r>
        <w:rPr>
          <w:rFonts w:hint="eastAsia"/>
        </w:rPr>
        <w:br/>
      </w:r>
      <w:r>
        <w:rPr>
          <w:rFonts w:hint="eastAsia"/>
        </w:rPr>
        <w:t>　　表 7： 避雷器在线监测系统主要企业在国际市场占有率（按销量，2023-2026）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2025年避雷器在线监测系统主要企业在国际市场排名（按销量）&amp;（台）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全球市场主要企业避雷器在线监测系统销量（2023-2026）&amp;（台）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避雷器在线监测系统主要企业在国际市场占有率（按收入，2023-2026）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2025年避雷器在线监测系统主要企业在国际市场排名（按收入）&amp;（万元）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全球市场主要企业避雷器在线监测系统销售收入（2023-2026）&amp;（万元）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全球市场主要企业避雷器在线监测系统销售价格（2023-2026）&amp;（元/台）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避雷器在线监测系统主要企业在中国市场占有率（按销量，2023-2026）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2025年避雷器在线监测系统主要企业在中国市场排名（按销量）&amp;（台）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中国市场主要企业避雷器在线监测系统销量（2023-2026）&amp;（台）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避雷器在线监测系统主要企业在中国市场占有率（按收入，2023-2026）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2025年避雷器在线监测系统主要企业在中国市场排名（按收入）&amp;（万元）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中国市场主要企业避雷器在线监测系统销售收入（2023-2026）&amp;（万元）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全球主要厂商避雷器在线监测系统总部及产地分布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全球主要厂商成立时间及避雷器在线监测系统商业化日期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全球主要厂商避雷器在线监测系统产品类型及应用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2025年全球避雷器在线监测系统主要厂商市场地位（第一梯队、第二梯队和第三梯队）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全球避雷器在线监测系统市场投资、并购等现状分析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全球主要地区避雷器在线监测系统产量增速（CAGR）：（2021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全球主要地区避雷器在线监测系统产量（2021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全球主要地区避雷器在线监测系统产量（2021-2026）&amp;（台）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全球主要地区避雷器在线监测系统产量（2027-2032）&amp;（台）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全球主要地区避雷器在线监测系统产量市场份额（2021-2026）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全球主要地区避雷器在线监测系统产量市场份额（2027-2032）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中国市场避雷器在线监测系统产量、销量、进出口（2021-2026）&amp;（台）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中国市场避雷器在线监测系统产量、销量、进出口预测（2027-2032）&amp;（台）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全球主要地区避雷器在线监测系统销售收入增速：（2021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全球主要地区避雷器在线监测系统销售收入（2021-2026）&amp;（万元）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全球主要地区避雷器在线监测系统销售收入市场份额（2021-2026）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全球主要地区避雷器在线监测系统收入（2027-2032）&amp;（万元）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全球主要地区避雷器在线监测系统收入市场份额（2027-2032）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全球主要地区避雷器在线监测系统销量（台）：2021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全球主要地区避雷器在线监测系统销量（2021-2026）&amp;（台）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全球主要地区避雷器在线监测系统销量市场份额（2021-2026）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全球主要地区避雷器在线监测系统销量（2027-2032）&amp;（台）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全球主要地区避雷器在线监测系统销量份额（2027-2032）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避雷器在线监测系统销量（台）、收入（万元）、价格（元/台）及毛利率（2021-2026）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避雷器在线监测系统销量（台）、收入（万元）、价格（元/台）及毛利率（2021-2026）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避雷器在线监测系统销量（台）、收入（万元）、价格（元/台）及毛利率（2021-2026）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避雷器在线监测系统销量（台）、收入（万元）、价格（元/台）及毛利率（2021-2026）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避雷器在线监测系统销量（台）、收入（万元）、价格（元/台）及毛利率（2021-2026）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避雷器在线监测系统销量（台）、收入（万元）、价格（元/台）及毛利率（2021-2026）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避雷器在线监测系统生产基地、销售区域、竞争对手及市场地位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避雷器在线监测系统产品规格、参数及市场应用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避雷器在线监测系统销量（台）、收入（万元）、价格（元/台）及毛利率（2021-2026）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全球不同产品类型避雷器在线监测系统销量（2021-2026）&amp;（台）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全球不同产品类型避雷器在线监测系统销量市场份额（2021-2026）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全球不同产品类型避雷器在线监测系统销量预测（2027-2032）&amp;（台）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全球市场不同产品类型避雷器在线监测系统销量市场份额预测（2027-2032）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全球不同产品类型避雷器在线监测系统收入（2021-2026）&amp;（万元）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全球不同产品类型避雷器在线监测系统收入市场份额（2021-2026）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全球不同产品类型避雷器在线监测系统收入预测（2027-2032）&amp;（万元）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全球不同产品类型避雷器在线监测系统收入市场份额预测（2027-2032）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中国不同产品类型避雷器在线监测系统销量（2021-2026）&amp;（台）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中国不同产品类型避雷器在线监测系统销量市场份额（2021-2026）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中国不同产品类型避雷器在线监测系统销量预测（2027-2032）&amp;（台）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全球市场不同产品类型避雷器在线监测系统销量市场份额预测（2027-2032）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中国不同产品类型避雷器在线监测系统收入（2021-2026）&amp;（万元）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中国不同产品类型避雷器在线监测系统收入市场份额（2021-2026）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中国不同产品类型避雷器在线监测系统收入预测（2027-2032）&amp;（万元）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中国不同产品类型避雷器在线监测系统收入市场份额预测（2027-2032）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全球不同应用避雷器在线监测系统销量（2021-2026）&amp;（台）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全球不同应用避雷器在线监测系统销量市场份额（2021-2026）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全球不同应用避雷器在线监测系统销量预测（2027-2032）&amp;（台）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全球市场不同应用避雷器在线监测系统销量市场份额预测（2027-2032）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全球不同应用避雷器在线监测系统收入（2021-2026）&amp;（万元）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全球不同应用避雷器在线监测系统收入市场份额（2021-2026）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全球不同应用避雷器在线监测系统收入预测（2027-2032）&amp;（万元）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全球不同应用避雷器在线监测系统收入市场份额预测（2027-2032）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中国不同应用避雷器在线监测系统销量（2021-2026）&amp;（台）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中国不同应用避雷器在线监测系统销量市场份额（2021-2026）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中国不同应用避雷器在线监测系统销量预测（2027-2032）&amp;（台）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中国市场不同应用避雷器在线监测系统销量市场份额预测（2027-2032）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中国不同应用避雷器在线监测系统收入（2021-2026）&amp;（万元）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中国不同应用避雷器在线监测系统收入市场份额（2021-2026）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中国不同应用避雷器在线监测系统收入预测（2027-2032）&amp;（万元）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中国不同应用避雷器在线监测系统收入市场份额预测（2027-2032）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避雷器在线监测系统行业发展趋势</w:t>
      </w:r>
      <w:r>
        <w:rPr>
          <w:rFonts w:hint="eastAsia"/>
        </w:rPr>
        <w:br/>
      </w:r>
      <w:r>
        <w:rPr>
          <w:rFonts w:hint="eastAsia"/>
        </w:rPr>
        <w:t>　　表 111： 避雷器在线监测系统行业主要驱动因素</w:t>
      </w:r>
      <w:r>
        <w:rPr>
          <w:rFonts w:hint="eastAsia"/>
        </w:rPr>
        <w:br/>
      </w:r>
      <w:r>
        <w:rPr>
          <w:rFonts w:hint="eastAsia"/>
        </w:rPr>
        <w:t>　　表 112： 避雷器在线监测系统行业供应链分析</w:t>
      </w:r>
      <w:r>
        <w:rPr>
          <w:rFonts w:hint="eastAsia"/>
        </w:rPr>
        <w:br/>
      </w:r>
      <w:r>
        <w:rPr>
          <w:rFonts w:hint="eastAsia"/>
        </w:rPr>
        <w:t>　　表 113： 避雷器在线监测系统上游原料供应商</w:t>
      </w:r>
      <w:r>
        <w:rPr>
          <w:rFonts w:hint="eastAsia"/>
        </w:rPr>
        <w:br/>
      </w:r>
      <w:r>
        <w:rPr>
          <w:rFonts w:hint="eastAsia"/>
        </w:rPr>
        <w:t>　　表 114： 避雷器在线监测系统主要地区不同应用客户分析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避雷器在线监测系统典型经销商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避雷器在线监测系统产品图片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全球不同产品类型避雷器在线监测系统销售额2021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全球不同产品类型避雷器在线监测系统市场份额2025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定期采集产品图片</w:t>
      </w:r>
      <w:r>
        <w:rPr>
          <w:rFonts w:hint="eastAsia"/>
        </w:rPr>
        <w:br/>
      </w:r>
      <w:r>
        <w:rPr>
          <w:rFonts w:hint="eastAsia"/>
        </w:rPr>
        <w:t>　　图 5： 落雷采集产品图片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全球不同应用避雷器在线监测系统市场份额2025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室外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2025年全球前五大生产商避雷器在线监测系统市场份额</w:t>
      </w:r>
      <w:r>
        <w:rPr>
          <w:rFonts w:hint="eastAsia"/>
        </w:rPr>
        <w:br/>
      </w:r>
      <w:r>
        <w:rPr>
          <w:rFonts w:hint="eastAsia"/>
        </w:rPr>
        <w:t>　　图 11： 2025年全球避雷器在线监测系统第一梯队、第二梯队和第三梯队厂商及市场份额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全球避雷器在线监测系统产能、产量、产能利用率及发展趋势（2021-2032）&amp;（台）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全球避雷器在线监测系统产量、需求量及发展趋势（2021-2032）&amp;（台）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全球主要地区避雷器在线监测系统产量市场份额（2021-2032）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中国避雷器在线监测系统产能、产量、产能利用率及发展趋势（2021-2032）&amp;（台）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中国避雷器在线监测系统产量、市场需求量及发展趋势（2021-2032）&amp;（台）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全球避雷器在线监测系统市场销售额及增长率：（2021-2032）&amp;（万元）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全球市场避雷器在线监测系统市场规模：2021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全球市场避雷器在线监测系统销量及增长率（2021-2032）&amp;（台）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全球市场避雷器在线监测系统价格趋势（2021-2032）&amp;（元/台）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全球主要地区避雷器在线监测系统销售收入（2021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全球主要地区避雷器在线监测系统销售收入市场份额（2021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北美市场避雷器在线监测系统销量及增长率（2021-2032）&amp;（台）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北美市场避雷器在线监测系统收入及增长率（2021-2032）&amp;（万元）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欧洲市场避雷器在线监测系统销量及增长率（2021-2032）&amp;（台）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欧洲市场避雷器在线监测系统收入及增长率（2021-2032）&amp;（万元）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中国市场避雷器在线监测系统销量及增长率（2021-2032）&amp;（台）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中国市场避雷器在线监测系统收入及增长率（2021-2032）&amp;（万元）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日本市场避雷器在线监测系统销量及增长率（2021-2032）&amp;（台）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日本市场避雷器在线监测系统收入及增长率（2021-2032）&amp;（万元）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东南亚市场避雷器在线监测系统销量及增长率（2021-2032）&amp;（台）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东南亚市场避雷器在线监测系统收入及增长率（2021-2032）&amp;（万元）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印度市场避雷器在线监测系统销量及增长率（2021-2032）&amp;（台）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印度市场避雷器在线监测系统收入及增长率（2021-2032）&amp;（万元）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南美市场避雷器在线监测系统销量及增长率（2021-2032）&amp;（台）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南美市场避雷器在线监测系统收入及增长率（2021-2032）&amp;（万元）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中东市场避雷器在线监测系统销量及增长率（2021-2032）&amp;（台）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中东市场避雷器在线监测系统收入及增长率（2021-2032）&amp;（万元）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全球不同产品类型避雷器在线监测系统价格走势（2021-2032）&amp;（元/台）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全球不同应用避雷器在线监测系统价格走势（2021-2032）&amp;（元/台）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避雷器在线监测系统中国企业SWOT分析</w:t>
      </w:r>
      <w:r>
        <w:rPr>
          <w:rFonts w:hint="eastAsia"/>
        </w:rPr>
        <w:br/>
      </w:r>
      <w:r>
        <w:rPr>
          <w:rFonts w:hint="eastAsia"/>
        </w:rPr>
        <w:t>　　图 42： 避雷器在线监测系统产业链</w:t>
      </w:r>
      <w:r>
        <w:rPr>
          <w:rFonts w:hint="eastAsia"/>
        </w:rPr>
        <w:br/>
      </w:r>
      <w:r>
        <w:rPr>
          <w:rFonts w:hint="eastAsia"/>
        </w:rPr>
        <w:t>　　图 43： 避雷器在线监测系统行业采购模式分析</w:t>
      </w:r>
      <w:r>
        <w:rPr>
          <w:rFonts w:hint="eastAsia"/>
        </w:rPr>
        <w:br/>
      </w:r>
      <w:r>
        <w:rPr>
          <w:rFonts w:hint="eastAsia"/>
        </w:rPr>
        <w:t>　　图 44： 避雷器在线监测系统行业生产模式</w:t>
      </w:r>
      <w:r>
        <w:rPr>
          <w:rFonts w:hint="eastAsia"/>
        </w:rPr>
        <w:br/>
      </w:r>
      <w:r>
        <w:rPr>
          <w:rFonts w:hint="eastAsia"/>
        </w:rPr>
        <w:t>　　图 45： 避雷器在线监测系统行业销售模式分析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90fd142ca40f9" w:history="1">
        <w:r>
          <w:rPr>
            <w:rStyle w:val="Hyperlink"/>
          </w:rPr>
          <w:t>全球与中国避雷器在线监测系统行业发展调研及市场前景分析报告（2026-2032年）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90fd142ca40f9" w:history="1">
        <w:r>
          <w:rPr>
            <w:rStyle w:val="Hyperlink"/>
          </w:rPr>
          <w:t>https://www.20087.com/9/99/BiLeiQiZaiXianJianCeXiTongDeXianZhuangYuQianJing.html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在线监测仪泄漏电流、避雷器在线监测系统源代码、直流电阻测试仪、避雷器在线监测系统中标价格、自动隔爆装置说明书、避雷器在线监测系统技术规范书通用部分、10kv架空绝缘导线价格、避雷器在线监测系统有哪些、避雷器监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a61bce53d4bb9" w:history="1">
      <w:r>
        <w:rPr>
          <w:rStyle w:val="Hyperlink"/>
        </w:rPr>
        <w:t>全球与中国避雷器在线监测系统行业发展调研及市场前景分析报告（2026-2032年）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iLeiQiZaiXianJianCeXiTongDeXianZhuangYuQianJing.html" TargetMode="External" Id="Rbed90fd142ca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iLeiQiZaiXianJianCeXiTongDeXianZhuangYuQianJing.html" TargetMode="External" Id="R0fca61bce53d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2026-03-24T06:47:29Z</dcterms:created>
  <dcterms:modified xsi:type="dcterms:W3CDTF">2026-03-24T07:47:29Z</dcterms:modified>
  <dc:subject>全球与中国避雷器在线监测系统行业发展调研及市场前景分析报告（2026-2032年）</dc:subject>
  <dc:title>全球与中国避雷器在线监测系统行业发展调研及市场前景分析报告（2026-2032年）</dc:title>
  <cp:keywords>全球与中国避雷器在线监测系统行业发展调研及市场前景分析报告（2026-2032年）</cp:keywords>
  <dc:description>全球与中国避雷器在线监测系统行业发展调研及市场前景分析报告（2026-2032年）</dc:description>
</cp:coreProperties>
</file>