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2dceb8dce4e72" w:history="1">
              <w:r>
                <w:rPr>
                  <w:rStyle w:val="Hyperlink"/>
                </w:rPr>
                <w:t>2026-2032年全球与中国铝渣回收行业现状及前景趋势预测报告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2dceb8dce4e72" w:history="1">
              <w:r>
                <w:rPr>
                  <w:rStyle w:val="Hyperlink"/>
                </w:rPr>
                <w:t>2026-2032年全球与中国铝渣回收行业现状及前景趋势预测报告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2dceb8dce4e72" w:history="1">
                <w:r>
                  <w:rPr>
                    <w:rStyle w:val="Hyperlink"/>
                  </w:rPr>
                  <w:t>https://www.20087.com/9/19/LvZhaHuiShouXianZhuangYuQianJingFenXi.html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渣回收是对铝冶炼、铸造及加工过程中产生的废渣进行分类、筛分、提取有价金属并实现资源再利用的过程。目前，该产业主要集中在铝电解厂、再生铝加工厂及铸造企业内部，涉及冷灰、热灰、熔渣、浮渣等多种形态，其中含有一定量未反应铝颗粒和合金元素，具有较高的回收价值。随着全球铝资源短缺压力加剧及环保法规趋严，铝渣回收已成为铝产业链绿色转型的关键环节。尽管部分企业已掌握初级回收技术，但仍有大量中小企业存在回收率低、二次污染严重、附加值不高等问题，制约了行业的高质量发展。</w:t>
      </w:r>
      <w:r>
        <w:rPr>
          <w:rFonts w:hint="eastAsia"/>
        </w:rPr>
        <w:br/>
      </w:r>
      <w:r>
        <w:rPr>
          <w:rFonts w:hint="eastAsia"/>
        </w:rPr>
        <w:t>　　未来，铝渣回收的发展将以精细化分离、无害化处理与高值化利用为主线。一方面，通过引入高温浮选、磁电分选、湿法冶金等先进技术，提高铝金属的回收效率与纯度，减少资源浪费。另一方面，优化尾渣综合利用路径，例如用于水泥原料、陶瓷釉料或环保吸附材料，延长产业链条，提升经济可行性。此外，建立铝渣回收标准体系与循环经济园区，推动上下游协同处置，将有助于形成“资源—产品—再生资源”的闭环循环模式，为铝产业低碳化、绿色化发展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2dceb8dce4e72" w:history="1">
        <w:r>
          <w:rPr>
            <w:rStyle w:val="Hyperlink"/>
          </w:rPr>
          <w:t>2026-2032年全球与中国铝渣回收行业现状及前景趋势预测报告</w:t>
        </w:r>
      </w:hyperlink>
      <w:r>
        <w:rPr>
          <w:rFonts w:hint="eastAsia"/>
        </w:rPr>
        <w:t>》基于多年铝渣回收行业研究积累，结合铝渣回收行业市场现状，通过资深研究团队对铝渣回收市场资讯的系统整理与分析，依托权威数据资源及长期市场监测数据库，对铝渣回收行业进行了全面调研。报告详细分析了铝渣回收市场规模、市场前景、技术现状及未来发展方向，重点评估了铝渣回收行业内企业的竞争格局及经营表现，并通过SWOT分析揭示了铝渣回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d2dceb8dce4e72" w:history="1">
        <w:r>
          <w:rPr>
            <w:rStyle w:val="Hyperlink"/>
          </w:rPr>
          <w:t>2026-2032年全球与中国铝渣回收行业现状及前景趋势预测报告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》为投资者提供了准确的市场现状分析及前景预判，帮助挖掘行业投资价值，并提出投资策略与营销策略建议，是把握铝渣回收行业动态、优化决策的重要工具。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全球市场铝渣回收市场总体规模</w:t>
      </w:r>
      <w:r>
        <w:rPr>
          <w:rFonts w:hint="eastAsia"/>
        </w:rPr>
        <w:br/>
      </w:r>
      <w:r>
        <w:rPr>
          <w:rFonts w:hint="eastAsia"/>
        </w:rPr>
        <w:t>　　1.4 中国市场铝渣回收市场总体规模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铝渣回收行业发展总体概况</w:t>
      </w:r>
      <w:r>
        <w:rPr>
          <w:rFonts w:hint="eastAsia"/>
        </w:rPr>
        <w:br/>
      </w:r>
      <w:r>
        <w:rPr>
          <w:rFonts w:hint="eastAsia"/>
        </w:rPr>
        <w:t>　　　　1.5.2 铝渣回收行业发展主要特点</w:t>
      </w:r>
      <w:r>
        <w:rPr>
          <w:rFonts w:hint="eastAsia"/>
        </w:rPr>
        <w:br/>
      </w:r>
      <w:r>
        <w:rPr>
          <w:rFonts w:hint="eastAsia"/>
        </w:rPr>
        <w:t>　　　　1.5.3 铝渣回收行业发展影响因素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铝渣回收有利因素</w:t>
      </w:r>
      <w:r>
        <w:rPr>
          <w:rFonts w:hint="eastAsia"/>
        </w:rPr>
        <w:br/>
      </w:r>
      <w:r>
        <w:rPr>
          <w:rFonts w:hint="eastAsia"/>
        </w:rPr>
        <w:t>　　　　1.5.3 .2 铝渣回收不利因素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全球市场，近三年铝渣回收主要企业占有率及排名（按收入）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铝渣回收主要企业在国际市场占有率（按收入，2023-2026）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2025年铝渣回收主要企业在国际市场排名（按收入）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全球市场主要企业铝渣回收销售收入（2023-2026）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中国市场，近三年铝渣回收主要企业占有率及排名（按收入）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铝渣回收主要企业在中国市场占有率（按收入，2023-2026）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2025年铝渣回收主要企业在中国市场排名（按收入）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中国市场主要企业铝渣回收销售收入（2023-2026）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全球主要厂商铝渣回收总部及产地分布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全球主要厂商成立时间及铝渣回收商业化日期</w:t>
      </w:r>
      <w:r>
        <w:rPr>
          <w:rFonts w:hint="eastAsia"/>
        </w:rPr>
        <w:br/>
      </w:r>
      <w:r>
        <w:rPr>
          <w:rFonts w:hint="eastAsia"/>
        </w:rPr>
        <w:t>　　2.5 全球主要厂商铝渣回收产品类型及应用</w:t>
      </w:r>
      <w:r>
        <w:rPr>
          <w:rFonts w:hint="eastAsia"/>
        </w:rPr>
        <w:br/>
      </w:r>
      <w:r>
        <w:rPr>
          <w:rFonts w:hint="eastAsia"/>
        </w:rPr>
        <w:t>　　2.6 铝渣回收行业集中度、竞争程度分析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铝渣回收行业集中度分析：2025年全球Top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全球铝渣回收第一梯队、第二梯队和第三梯队厂商（品牌）及市场份额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全球铝渣回收主要地区分析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全球主要地区铝渣回收市场规模分析：2021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全球主要地区铝渣回收销售额及份额（2021-2026）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全球主要地区铝渣回收销售额及份额预测（2027-2032）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北美铝渣回收销售额及预测（2021-2032）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欧洲铝渣回收销售额及预测（2021-2032）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中国铝渣回收销售额及预测（2021-2032）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日本铝渣回收销售额及预测（2021-2032）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东南亚铝渣回收销售额及预测（2021-2032）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印度铝渣回收销售额及预测（2021-2032）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南美铝渣回收销售额及预测（2021-2032）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中东铝渣回收销售额及预测（2021-2032）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原铝渣</w:t>
      </w:r>
      <w:r>
        <w:rPr>
          <w:rFonts w:hint="eastAsia"/>
        </w:rPr>
        <w:br/>
      </w:r>
      <w:r>
        <w:rPr>
          <w:rFonts w:hint="eastAsia"/>
        </w:rPr>
        <w:t>　　　　4.1.2 二次铝渣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按产品类型细分，全球铝渣回收销售额对比（2021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按产品类型细分，全球铝渣回收销售额及预测（2021-2032）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按产品类型细分，全球铝渣回收销售额及市场份额（2021-2026）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按产品类型细分，全球铝渣回收销售额预测（2027-2032）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按产品类型细分，中国铝渣回收销售额及预测（2021-2032）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按产品类型细分，中国铝渣回收销售额及市场份额（2021-2026）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按产品类型细分，中国铝渣回收销售额预测（2027-2032）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氧化铝</w:t>
      </w:r>
      <w:r>
        <w:rPr>
          <w:rFonts w:hint="eastAsia"/>
        </w:rPr>
        <w:br/>
      </w:r>
      <w:r>
        <w:rPr>
          <w:rFonts w:hint="eastAsia"/>
        </w:rPr>
        <w:t>　　　　5.1.2 铝锭</w:t>
      </w:r>
      <w:r>
        <w:rPr>
          <w:rFonts w:hint="eastAsia"/>
        </w:rPr>
        <w:br/>
      </w:r>
      <w:r>
        <w:rPr>
          <w:rFonts w:hint="eastAsia"/>
        </w:rPr>
        <w:t>　　　　5.1.3 建材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按应用细分，全球铝渣回收销售额对比（2021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按应用细分，全球铝渣回收销售额及预测（2021-2032）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按应用细分，全球铝渣回收销售额及市场份额（2021-2026）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按应用细分，全球铝渣回收销售额预测（2027-2032）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中国不同应用铝渣回收销售额及预测（2021-2032）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中国不同应用铝渣回收销售额及市场份额（2021-2026）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中国不同应用铝渣回收销售额预测（2027-2032）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铝渣回收产品及服务介绍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铝渣回收收入及毛利率（2021-2026）&amp;（万元）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铝渣回收产品及服务介绍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铝渣回收收入及毛利率（2021-2026）&amp;（万元）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铝渣回收产品及服务介绍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铝渣回收收入及毛利率（2021-2026）&amp;（万元）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铝渣回收产品及服务介绍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铝渣回收收入及毛利率（2021-2026）&amp;（万元）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铝渣回收产品及服务介绍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铝渣回收收入及毛利率（2021-2026）&amp;（万元）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铝渣回收产品及服务介绍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铝渣回收收入及毛利率（2021-2026）&amp;（万元）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铝渣回收产品及服务介绍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铝渣回收收入及毛利率（2021-2026）&amp;（万元）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铝渣回收产品及服务介绍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铝渣回收收入及毛利率（2021-2026）&amp;（万元）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铝渣回收产品及服务介绍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铝渣回收收入及毛利率（2021-2026）&amp;（万元）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铝渣回收产品及服务介绍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铝渣回收收入及毛利率（2021-2026）&amp;（万元）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铝渣回收产品及服务介绍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铝渣回收收入及毛利率（2021-2026）&amp;（万元）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铝渣回收产品及服务介绍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铝渣回收收入及毛利率（2021-2026）&amp;（万元）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铝渣回收产品及服务介绍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铝渣回收收入及毛利率（2021-2026）&amp;（万元）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铝渣回收行业发展趋势</w:t>
      </w:r>
      <w:r>
        <w:rPr>
          <w:rFonts w:hint="eastAsia"/>
        </w:rPr>
        <w:br/>
      </w:r>
      <w:r>
        <w:rPr>
          <w:rFonts w:hint="eastAsia"/>
        </w:rPr>
        <w:t>　　7.2 铝渣回收行业主要驱动因素</w:t>
      </w:r>
      <w:r>
        <w:rPr>
          <w:rFonts w:hint="eastAsia"/>
        </w:rPr>
        <w:br/>
      </w:r>
      <w:r>
        <w:rPr>
          <w:rFonts w:hint="eastAsia"/>
        </w:rPr>
        <w:t>　　7.3 铝渣回收中国企业SWOT分析</w:t>
      </w:r>
      <w:r>
        <w:rPr>
          <w:rFonts w:hint="eastAsia"/>
        </w:rPr>
        <w:br/>
      </w:r>
      <w:r>
        <w:rPr>
          <w:rFonts w:hint="eastAsia"/>
        </w:rPr>
        <w:t>　　7.4 中国铝渣回收行业政策环境分析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铝渣回收行业产业链简介</w:t>
      </w:r>
      <w:r>
        <w:rPr>
          <w:rFonts w:hint="eastAsia"/>
        </w:rPr>
        <w:br/>
      </w:r>
      <w:r>
        <w:rPr>
          <w:rFonts w:hint="eastAsia"/>
        </w:rPr>
        <w:t>　　　　8.1.1 铝渣回收行业供应链分析</w:t>
      </w:r>
      <w:r>
        <w:rPr>
          <w:rFonts w:hint="eastAsia"/>
        </w:rPr>
        <w:br/>
      </w:r>
      <w:r>
        <w:rPr>
          <w:rFonts w:hint="eastAsia"/>
        </w:rPr>
        <w:t>　　　　8.1.2 铝渣回收主要原料及供应情况</w:t>
      </w:r>
      <w:r>
        <w:rPr>
          <w:rFonts w:hint="eastAsia"/>
        </w:rPr>
        <w:br/>
      </w:r>
      <w:r>
        <w:rPr>
          <w:rFonts w:hint="eastAsia"/>
        </w:rPr>
        <w:t>　　　　8.1.3 铝渣回收行业主要下游客户</w:t>
      </w:r>
      <w:r>
        <w:rPr>
          <w:rFonts w:hint="eastAsia"/>
        </w:rPr>
        <w:br/>
      </w:r>
      <w:r>
        <w:rPr>
          <w:rFonts w:hint="eastAsia"/>
        </w:rPr>
        <w:t>　　8.2 铝渣回收行业采购模式</w:t>
      </w:r>
      <w:r>
        <w:rPr>
          <w:rFonts w:hint="eastAsia"/>
        </w:rPr>
        <w:br/>
      </w:r>
      <w:r>
        <w:rPr>
          <w:rFonts w:hint="eastAsia"/>
        </w:rPr>
        <w:t>　　8.3 铝渣回收行业生产模式</w:t>
      </w:r>
      <w:r>
        <w:rPr>
          <w:rFonts w:hint="eastAsia"/>
        </w:rPr>
        <w:br/>
      </w:r>
      <w:r>
        <w:rPr>
          <w:rFonts w:hint="eastAsia"/>
        </w:rPr>
        <w:t>　　8.4 铝渣回收行业销售模式及销售渠道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铝渣回收行业发展主要特点</w:t>
      </w:r>
      <w:r>
        <w:rPr>
          <w:rFonts w:hint="eastAsia"/>
        </w:rPr>
        <w:br/>
      </w:r>
      <w:r>
        <w:rPr>
          <w:rFonts w:hint="eastAsia"/>
        </w:rPr>
        <w:t>　　表 2： 铝渣回收行业发展有利因素分析</w:t>
      </w:r>
      <w:r>
        <w:rPr>
          <w:rFonts w:hint="eastAsia"/>
        </w:rPr>
        <w:br/>
      </w:r>
      <w:r>
        <w:rPr>
          <w:rFonts w:hint="eastAsia"/>
        </w:rPr>
        <w:t>　　表 3： 铝渣回收行业发展不利因素分析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进入铝渣回收行业壁垒</w:t>
      </w:r>
      <w:r>
        <w:rPr>
          <w:rFonts w:hint="eastAsia"/>
        </w:rPr>
        <w:br/>
      </w:r>
      <w:r>
        <w:rPr>
          <w:rFonts w:hint="eastAsia"/>
        </w:rPr>
        <w:t>　　表 5： 铝渣回收主要企业在国际市场占有率（按收入，2023-2026）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2025年铝渣回收主要企业在国际市场排名（按收入）&amp;（万元）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全球市场主要企业铝渣回收销售收入（2023-2026）&amp;（万元）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铝渣回收主要企业在中国市场占有率（按收入，2023-2026）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2025年铝渣回收主要企业在中国市场排名（按收入）&amp;（万元）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中国市场主要企业铝渣回收销售收入（2023-2026）&amp;（万元）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全球主要厂商铝渣回收总部及产地分布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全球主要厂商成立时间及铝渣回收商业化日期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全球主要厂商铝渣回收产品类型及应用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2025年全球铝渣回收主要厂商市场地位（第一梯队、第二梯队和第三梯队）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全球铝渣回收市场投资、并购等现状分析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全球主要地区铝渣回收销售额：（2021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全球主要地区铝渣回收销售额（2021-2026）&amp;（万元）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全球主要地区铝渣回收销售额及份额列表（2021-2026）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全球主要地区铝渣回收销售额预测（2027-2032）&amp;（万元）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全球主要地区铝渣回收销售额及份额列表预测（2027-2032）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原铝渣主要企业列表</w:t>
      </w:r>
      <w:r>
        <w:rPr>
          <w:rFonts w:hint="eastAsia"/>
        </w:rPr>
        <w:br/>
      </w:r>
      <w:r>
        <w:rPr>
          <w:rFonts w:hint="eastAsia"/>
        </w:rPr>
        <w:t>　　表 22： 二次铝渣主要企业列表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按产品类型细分，全球铝渣回收销售额及增长率对比（2021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按产品类型细分，全球铝渣回收销售额（2021-2026）&amp;（万元）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按产品类型细分，全球铝渣回收销售额市场份额列表（2021-2026）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按产品类型细分，全球铝渣回收销售额预测（2027-2032）&amp;（万元）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按产品类型细分，全球铝渣回收销售额市场份额预测（2027-2032）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按产品类型细分，中国铝渣回收销售额（2021-2026）&amp;（万元）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按产品类型细分，中国铝渣回收销售额市场份额列表（2021-2026）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按产品类型细分，中国铝渣回收销售额预测（2027-2032）&amp;（万元）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按产品类型细分，中国铝渣回收销售额市场份额预测（2027-2032）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按应用细分，全球铝渣回收销售额及增长率对比（2021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按应用细分，全球铝渣回收销售额（2021-2026）&amp;（万元）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按应用细分，全球铝渣回收销售额市场份额列表（2021-2026）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按应用细分，全球铝渣回收销售额预测（2027-2032）&amp;（万元）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按应用细分，全球铝渣回收市场份额预测（2027-2032）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中国不同应用铝渣回收销售额（2021-2026）&amp;（万元）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中国不同应用铝渣回收销售额市场份额列表（2021-2026）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中国不同应用铝渣回收销售额预测（2027-2032）&amp;（万元）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中国不同应用铝渣回收销售额市场份额预测（2027-2032）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铝渣回收产品及服务介绍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铝渣回收收入及毛利率（2021-2026）&amp;（万元）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铝渣回收产品及服务介绍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铝渣回收收入及毛利率（2021-2026）&amp;（万元）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铝渣回收产品及服务介绍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铝渣回收收入及毛利率（2021-2026）&amp;（万元）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铝渣回收产品及服务介绍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铝渣回收收入及毛利率（2021-2026）&amp;（万元）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铝渣回收产品及服务介绍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铝渣回收收入及毛利率（2021-2026）&amp;（万元）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铝渣回收产品及服务介绍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铝渣回收收入及毛利率（2021-2026）&amp;（万元）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铝渣回收产品及服务介绍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铝渣回收收入及毛利率（2021-2026）&amp;（万元）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铝渣回收产品及服务介绍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铝渣回收收入及毛利率（2021-2026）&amp;（万元）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铝渣回收产品及服务介绍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铝渣回收收入及毛利率（2021-2026）&amp;（万元）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铝渣回收产品及服务介绍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铝渣回收收入及毛利率（2021-2026）&amp;（万元）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铝渣回收产品及服务介绍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铝渣回收收入及毛利率（2021-2026）&amp;（万元）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铝渣回收产品及服务介绍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铝渣回收收入及毛利率（2021-2026）&amp;（万元）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铝渣回收产品及服务介绍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铝渣回收收入及毛利率（2021-2026）&amp;（万元）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铝渣回收行业发展趋势</w:t>
      </w:r>
      <w:r>
        <w:rPr>
          <w:rFonts w:hint="eastAsia"/>
        </w:rPr>
        <w:br/>
      </w:r>
      <w:r>
        <w:rPr>
          <w:rFonts w:hint="eastAsia"/>
        </w:rPr>
        <w:t>　　表 106： 铝渣回收行业主要驱动因素</w:t>
      </w:r>
      <w:r>
        <w:rPr>
          <w:rFonts w:hint="eastAsia"/>
        </w:rPr>
        <w:br/>
      </w:r>
      <w:r>
        <w:rPr>
          <w:rFonts w:hint="eastAsia"/>
        </w:rPr>
        <w:t>　　表 107： 铝渣回收行业供应链分析</w:t>
      </w:r>
      <w:r>
        <w:rPr>
          <w:rFonts w:hint="eastAsia"/>
        </w:rPr>
        <w:br/>
      </w:r>
      <w:r>
        <w:rPr>
          <w:rFonts w:hint="eastAsia"/>
        </w:rPr>
        <w:t>　　表 108： 铝渣回收上游原料供应商</w:t>
      </w:r>
      <w:r>
        <w:rPr>
          <w:rFonts w:hint="eastAsia"/>
        </w:rPr>
        <w:br/>
      </w:r>
      <w:r>
        <w:rPr>
          <w:rFonts w:hint="eastAsia"/>
        </w:rPr>
        <w:t>　　表 109： 铝渣回收行业主要下游客户</w:t>
      </w:r>
      <w:r>
        <w:rPr>
          <w:rFonts w:hint="eastAsia"/>
        </w:rPr>
        <w:br/>
      </w:r>
      <w:r>
        <w:rPr>
          <w:rFonts w:hint="eastAsia"/>
        </w:rPr>
        <w:t>　　表 110： 铝渣回收典型经销商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铝渣回收产品图片</w:t>
      </w:r>
      <w:r>
        <w:rPr>
          <w:rFonts w:hint="eastAsia"/>
        </w:rPr>
        <w:br/>
      </w:r>
      <w:r>
        <w:rPr>
          <w:rFonts w:hint="eastAsia"/>
        </w:rPr>
        <w:t>　　图 2： 全球市场铝渣回收市场规模，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全球铝渣回收市场销售额预测：（万元）&amp;（2021-2032）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中国市场铝渣回收销售额及未来趋势（2021-2032）&amp;（万元）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2025年全球前五大厂商铝渣回收市场份额</w:t>
      </w:r>
      <w:r>
        <w:rPr>
          <w:rFonts w:hint="eastAsia"/>
        </w:rPr>
        <w:br/>
      </w:r>
      <w:r>
        <w:rPr>
          <w:rFonts w:hint="eastAsia"/>
        </w:rPr>
        <w:t>　　图 6： 2025年全球铝渣回收第一梯队、第二梯队和第三梯队厂商及市场份额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全球主要地区铝渣回收销售额市场份额（2021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北美铝渣回收销售额及预测（2021-2032）&amp;（万元）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欧洲铝渣回收销售额及预测（2021-2032）&amp;（万元）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中国铝渣回收销售额及预测（2021-2032）&amp;（万元）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日本铝渣回收销售额及预测（2021-2032）&amp;（万元）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东南亚铝渣回收销售额及预测（2021-2032）&amp;（万元）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印度铝渣回收销售额及预测（2021-2032）&amp;（万元）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南美铝渣回收销售额及预测（2021-2032）&amp;（万元）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中东铝渣回收销售额及预测（2021-2032）&amp;（万元）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原铝渣 产品图片</w:t>
      </w:r>
      <w:r>
        <w:rPr>
          <w:rFonts w:hint="eastAsia"/>
        </w:rPr>
        <w:br/>
      </w:r>
      <w:r>
        <w:rPr>
          <w:rFonts w:hint="eastAsia"/>
        </w:rPr>
        <w:t>　　图 17： 全球原铝渣规模及增长率（2021-2032）&amp;（万元）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二次铝渣产品图片</w:t>
      </w:r>
      <w:r>
        <w:rPr>
          <w:rFonts w:hint="eastAsia"/>
        </w:rPr>
        <w:br/>
      </w:r>
      <w:r>
        <w:rPr>
          <w:rFonts w:hint="eastAsia"/>
        </w:rPr>
        <w:t>　　图 19： 全球二次铝渣规模及增长率（2021-2032）&amp;（万元）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按产品类型细分，全球铝渣回收市场份额2025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按产品类型细分，全球铝渣回收市场份额2021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按产品类型细分，全球铝渣回收市场份额预测2026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按产品类型细分，中国铝渣回收市场份额2021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按产品类型细分，中国铝渣回收市场份额预测2026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氧化铝</w:t>
      </w:r>
      <w:r>
        <w:rPr>
          <w:rFonts w:hint="eastAsia"/>
        </w:rPr>
        <w:br/>
      </w:r>
      <w:r>
        <w:rPr>
          <w:rFonts w:hint="eastAsia"/>
        </w:rPr>
        <w:t>　　图 26： 铝锭</w:t>
      </w:r>
      <w:r>
        <w:rPr>
          <w:rFonts w:hint="eastAsia"/>
        </w:rPr>
        <w:br/>
      </w:r>
      <w:r>
        <w:rPr>
          <w:rFonts w:hint="eastAsia"/>
        </w:rPr>
        <w:t>　　图 27： 建材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按应用细分，全球铝渣回收市场份额2025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按应用细分，全球铝渣回收市场份额2021 &amp; 2025</w:t>
      </w:r>
      <w:r>
        <w:rPr>
          <w:rFonts w:hint="eastAsia"/>
        </w:rPr>
        <w:br/>
      </w:r>
      <w:r>
        <w:rPr>
          <w:rFonts w:hint="eastAsia"/>
        </w:rPr>
        <w:t>　　图 31： 铝渣回收中国企业SWOT分析</w:t>
      </w:r>
      <w:r>
        <w:rPr>
          <w:rFonts w:hint="eastAsia"/>
        </w:rPr>
        <w:br/>
      </w:r>
      <w:r>
        <w:rPr>
          <w:rFonts w:hint="eastAsia"/>
        </w:rPr>
        <w:t>　　图 32： 铝渣回收产业链</w:t>
      </w:r>
      <w:r>
        <w:rPr>
          <w:rFonts w:hint="eastAsia"/>
        </w:rPr>
        <w:br/>
      </w:r>
      <w:r>
        <w:rPr>
          <w:rFonts w:hint="eastAsia"/>
        </w:rPr>
        <w:t>　　图 33： 铝渣回收行业采购模式分析</w:t>
      </w:r>
      <w:r>
        <w:rPr>
          <w:rFonts w:hint="eastAsia"/>
        </w:rPr>
        <w:br/>
      </w:r>
      <w:r>
        <w:rPr>
          <w:rFonts w:hint="eastAsia"/>
        </w:rPr>
        <w:t>　　图 34： 铝渣回收行业生产模式</w:t>
      </w:r>
      <w:r>
        <w:rPr>
          <w:rFonts w:hint="eastAsia"/>
        </w:rPr>
        <w:br/>
      </w:r>
      <w:r>
        <w:rPr>
          <w:rFonts w:hint="eastAsia"/>
        </w:rPr>
        <w:t>　　图 35： 铝渣回收行业销售模式分析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2dceb8dce4e72" w:history="1">
        <w:r>
          <w:rPr>
            <w:rStyle w:val="Hyperlink"/>
          </w:rPr>
          <w:t>2026-2032年全球与中国铝渣回收行业现状及前景趋势预测报告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2dceb8dce4e72" w:history="1">
        <w:r>
          <w:rPr>
            <w:rStyle w:val="Hyperlink"/>
          </w:rPr>
          <w:t>https://www.20087.com/9/19/LvZhaHuiShouXianZhuangYuQianJingFenXi.html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热点：废铝渣多少钱一吨、铝渣回收多少钱一公斤、大量收废铝灰、推荐铝渣回收、铝渣图片、广州铝渣回收、铝渣价格、铝渣回收厂家、那里有收铝渣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444722fae455e" w:history="1">
      <w:r>
        <w:rPr>
          <w:rStyle w:val="Hyperlink"/>
        </w:rPr>
        <w:t>2026-2032年全球与中国铝渣回收行业现状及前景趋势预测报告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LvZhaHuiShouXianZhuangYuQianJingFenXi.html" TargetMode="External" Id="R7fd2dceb8dce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LvZhaHuiShouXianZhuangYuQianJingFenXi.html" TargetMode="External" Id="R967444722fae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2025-12-28T23:04:28Z</dcterms:created>
  <dcterms:modified xsi:type="dcterms:W3CDTF">2025-12-29T00:04:28Z</dcterms:modified>
  <dc:subject>2026-2032年全球与中国铝渣回收行业现状及前景趋势预测报告</dc:subject>
  <dc:title>2026-2032年全球与中国铝渣回收行业现状及前景趋势预测报告</dc:title>
  <cp:keywords>2026-2032年全球与中国铝渣回收行业现状及前景趋势预测报告</cp:keywords>
  <dc:description>2026-2032年全球与中国铝渣回收行业现状及前景趋势预测报告</dc:description>
</cp:coreProperties>
</file>