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81b4b660f471a" w:history="1">
              <w:r>
                <w:rPr>
                  <w:rStyle w:val="Hyperlink"/>
                </w:rPr>
                <w:t>2023版中国切割钢线市场深度调研与行业前景预测报告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81b4b660f471a" w:history="1">
              <w:r>
                <w:rPr>
                  <w:rStyle w:val="Hyperlink"/>
                </w:rPr>
                <w:t>2023版中国切割钢线市场深度调研与行业前景预测报告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81b4b660f471a" w:history="1">
                <w:r>
                  <w:rPr>
                    <w:rStyle w:val="Hyperlink"/>
                  </w:rPr>
                  <w:t>https://www.20087.com/0/2A/QieGeGangXianXuQiuFenXiBaoGao.html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精密切割工具，广泛应用于太阳能光伏、半导体等行业中的晶片切割。近年来，随着光伏产业的快速发展，切割钢线的需求量大幅增长。目前，切割钢线不仅在直径上实现了减薄，提高了切割效率，还在表面处理技术上取得了突破，增强了耐磨性和使用寿命。此外，随着环保法规的趋严，切割钢线生产商也在努力开发更环保的切割液和工艺，减少生产过程中的化学污染。</w:t>
      </w:r>
      <w:r>
        <w:rPr>
          <w:rFonts w:hint="eastAsia"/>
        </w:rPr>
        <w:br/>
      </w:r>
      <w:r>
        <w:rPr>
          <w:rFonts w:hint="eastAsia"/>
        </w:rPr>
        <w:t>　　未来，切割钢线行业将更加注重技术创新和可持续发展。一方面，随着材料科学的进步，切割钢线将进一步减薄，提高切割精度和效率，减少材料损耗。另一方面，随着光伏产业向更高效、更低成本方向发展，切割钢线将需要适应更高性能的晶片材料，如单晶硅和多晶硅的新一代产品。此外，随着环保意识的提高，切割钢线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　　　　11 定义</w:t>
      </w:r>
      <w:r>
        <w:rPr>
          <w:rFonts w:hint="eastAsia"/>
        </w:rPr>
        <w:br/>
      </w:r>
      <w:r>
        <w:rPr>
          <w:rFonts w:hint="eastAsia"/>
        </w:rPr>
        <w:t>　　　　　　12 分类和用途</w:t>
      </w:r>
      <w:r>
        <w:rPr>
          <w:rFonts w:hint="eastAsia"/>
        </w:rPr>
        <w:br/>
      </w:r>
      <w:r>
        <w:rPr>
          <w:rFonts w:hint="eastAsia"/>
        </w:rPr>
        <w:t>　　　　　　13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第一节 镀铜切割钢线生产技术和工艺</w:t>
      </w:r>
      <w:r>
        <w:rPr>
          <w:rFonts w:hint="eastAsia"/>
        </w:rPr>
        <w:br/>
      </w:r>
      <w:r>
        <w:rPr>
          <w:rFonts w:hint="eastAsia"/>
        </w:rPr>
        <w:t>　　第二节 镀金刚石切割钢线生产技术和工艺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镀铜切割钢线产能产量综述</w:t>
      </w:r>
      <w:r>
        <w:rPr>
          <w:rFonts w:hint="eastAsia"/>
        </w:rPr>
        <w:br/>
      </w:r>
      <w:r>
        <w:rPr>
          <w:rFonts w:hint="eastAsia"/>
        </w:rPr>
        <w:t>　　第二节 镀金刚石切割钢线产能产量综述</w:t>
      </w:r>
      <w:r>
        <w:rPr>
          <w:rFonts w:hint="eastAsia"/>
        </w:rPr>
        <w:br/>
      </w:r>
      <w:r>
        <w:rPr>
          <w:rFonts w:hint="eastAsia"/>
        </w:rPr>
        <w:t>　　第三节 镀铜切割钢线需求量</w:t>
      </w:r>
      <w:r>
        <w:rPr>
          <w:rFonts w:hint="eastAsia"/>
        </w:rPr>
        <w:br/>
      </w:r>
      <w:r>
        <w:rPr>
          <w:rFonts w:hint="eastAsia"/>
        </w:rPr>
        <w:t>　　第四节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第五节 全球及中国切割钢线供应量 需求量及供需关系</w:t>
      </w:r>
      <w:r>
        <w:rPr>
          <w:rFonts w:hint="eastAsia"/>
        </w:rPr>
        <w:br/>
      </w:r>
      <w:r>
        <w:rPr>
          <w:rFonts w:hint="eastAsia"/>
        </w:rPr>
        <w:t>　　第六节 镀铜切割钢线 成本 价格 产值及利润率</w:t>
      </w:r>
      <w:r>
        <w:rPr>
          <w:rFonts w:hint="eastAsia"/>
        </w:rPr>
        <w:br/>
      </w:r>
      <w:r>
        <w:rPr>
          <w:rFonts w:hint="eastAsia"/>
        </w:rPr>
        <w:t>　　第七节 镀金刚石切割钢线成本 价格 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第一节 贝卡尔特bekaert 比利时 江阴</w:t>
      </w:r>
      <w:r>
        <w:rPr>
          <w:rFonts w:hint="eastAsia"/>
        </w:rPr>
        <w:br/>
      </w:r>
      <w:r>
        <w:rPr>
          <w:rFonts w:hint="eastAsia"/>
        </w:rPr>
        <w:t>　　第二节 东京制纲tokyo rope 日本 常州</w:t>
      </w:r>
      <w:r>
        <w:rPr>
          <w:rFonts w:hint="eastAsia"/>
        </w:rPr>
        <w:br/>
      </w:r>
      <w:r>
        <w:rPr>
          <w:rFonts w:hint="eastAsia"/>
        </w:rPr>
        <w:t>　　第三节 阿塞洛米塔尔arcelormittal 卢森堡 山东荣成</w:t>
      </w:r>
      <w:r>
        <w:rPr>
          <w:rFonts w:hint="eastAsia"/>
        </w:rPr>
        <w:br/>
      </w:r>
      <w:r>
        <w:rPr>
          <w:rFonts w:hint="eastAsia"/>
        </w:rPr>
        <w:t>　　第四节 kiswire 韩国 上海</w:t>
      </w:r>
      <w:r>
        <w:rPr>
          <w:rFonts w:hint="eastAsia"/>
        </w:rPr>
        <w:br/>
      </w:r>
      <w:r>
        <w:rPr>
          <w:rFonts w:hint="eastAsia"/>
        </w:rPr>
        <w:t>　　第五节 金井特 日本 上海</w:t>
      </w:r>
      <w:r>
        <w:rPr>
          <w:rFonts w:hint="eastAsia"/>
        </w:rPr>
        <w:br/>
      </w:r>
      <w:r>
        <w:rPr>
          <w:rFonts w:hint="eastAsia"/>
        </w:rPr>
        <w:t>　　第六节 凡登 江苏常州</w:t>
      </w:r>
      <w:r>
        <w:rPr>
          <w:rFonts w:hint="eastAsia"/>
        </w:rPr>
        <w:br/>
      </w:r>
      <w:r>
        <w:rPr>
          <w:rFonts w:hint="eastAsia"/>
        </w:rPr>
        <w:t>　　第七节 全成钢丝 四川绵阳</w:t>
      </w:r>
      <w:r>
        <w:rPr>
          <w:rFonts w:hint="eastAsia"/>
        </w:rPr>
        <w:br/>
      </w:r>
      <w:r>
        <w:rPr>
          <w:rFonts w:hint="eastAsia"/>
        </w:rPr>
        <w:t>　　第八节 豪发 江苏泰兴</w:t>
      </w:r>
      <w:r>
        <w:rPr>
          <w:rFonts w:hint="eastAsia"/>
        </w:rPr>
        <w:br/>
      </w:r>
      <w:r>
        <w:rPr>
          <w:rFonts w:hint="eastAsia"/>
        </w:rPr>
        <w:t>　　第九节 骏马 江苏张家港</w:t>
      </w:r>
      <w:r>
        <w:rPr>
          <w:rFonts w:hint="eastAsia"/>
        </w:rPr>
        <w:br/>
      </w:r>
      <w:r>
        <w:rPr>
          <w:rFonts w:hint="eastAsia"/>
        </w:rPr>
        <w:t>　　第十节 兴达钢帘线 江苏兴化</w:t>
      </w:r>
      <w:r>
        <w:rPr>
          <w:rFonts w:hint="eastAsia"/>
        </w:rPr>
        <w:br/>
      </w:r>
      <w:r>
        <w:rPr>
          <w:rFonts w:hint="eastAsia"/>
        </w:rPr>
        <w:t>　　第十一节 维尔新材料 江苏无锡</w:t>
      </w:r>
      <w:r>
        <w:rPr>
          <w:rFonts w:hint="eastAsia"/>
        </w:rPr>
        <w:br/>
      </w:r>
      <w:r>
        <w:rPr>
          <w:rFonts w:hint="eastAsia"/>
        </w:rPr>
        <w:t>　　第十二节 瑞昱光伏材料 四川眉山 （在建项目）</w:t>
      </w:r>
      <w:r>
        <w:rPr>
          <w:rFonts w:hint="eastAsia"/>
        </w:rPr>
        <w:br/>
      </w:r>
      <w:r>
        <w:rPr>
          <w:rFonts w:hint="eastAsia"/>
        </w:rPr>
        <w:t>　　第十三节 邦威合金 江西新余 （在建项目）</w:t>
      </w:r>
      <w:r>
        <w:rPr>
          <w:rFonts w:hint="eastAsia"/>
        </w:rPr>
        <w:br/>
      </w:r>
      <w:r>
        <w:rPr>
          <w:rFonts w:hint="eastAsia"/>
        </w:rPr>
        <w:t>　　第十四节 恒星科技 河南巩义 （拟建项目）</w:t>
      </w:r>
      <w:r>
        <w:rPr>
          <w:rFonts w:hint="eastAsia"/>
        </w:rPr>
        <w:br/>
      </w:r>
      <w:r>
        <w:rPr>
          <w:rFonts w:hint="eastAsia"/>
        </w:rPr>
        <w:t>　　第十五节 住友电气sumitomo electric 马来西亚 中国台湾 苏州</w:t>
      </w:r>
      <w:r>
        <w:rPr>
          <w:rFonts w:hint="eastAsia"/>
        </w:rPr>
        <w:br/>
      </w:r>
      <w:r>
        <w:rPr>
          <w:rFonts w:hint="eastAsia"/>
        </w:rPr>
        <w:t>　　第十六节 tokusen kogyo 日本 美国</w:t>
      </w:r>
      <w:r>
        <w:rPr>
          <w:rFonts w:hint="eastAsia"/>
        </w:rPr>
        <w:br/>
      </w:r>
      <w:r>
        <w:rPr>
          <w:rFonts w:hint="eastAsia"/>
        </w:rPr>
        <w:t>　　第十七节 sayoka corporation 日本</w:t>
      </w:r>
      <w:r>
        <w:rPr>
          <w:rFonts w:hint="eastAsia"/>
        </w:rPr>
        <w:br/>
      </w:r>
      <w:r>
        <w:rPr>
          <w:rFonts w:hint="eastAsia"/>
        </w:rPr>
        <w:t>　　第十八节 japan fine steel 日本</w:t>
      </w:r>
      <w:r>
        <w:rPr>
          <w:rFonts w:hint="eastAsia"/>
        </w:rPr>
        <w:br/>
      </w:r>
      <w:r>
        <w:rPr>
          <w:rFonts w:hint="eastAsia"/>
        </w:rPr>
        <w:t>　　第十九节 mande 天津 金刚石线</w:t>
      </w:r>
      <w:r>
        <w:rPr>
          <w:rFonts w:hint="eastAsia"/>
        </w:rPr>
        <w:br/>
      </w:r>
      <w:r>
        <w:rPr>
          <w:rFonts w:hint="eastAsia"/>
        </w:rPr>
        <w:t>　　第二十节 diamond wire （meyer burger ag） 美国 金刚石线</w:t>
      </w:r>
      <w:r>
        <w:rPr>
          <w:rFonts w:hint="eastAsia"/>
        </w:rPr>
        <w:br/>
      </w:r>
      <w:r>
        <w:rPr>
          <w:rFonts w:hint="eastAsia"/>
        </w:rPr>
        <w:t>　　第二十一节 维普精密 东莞 金刚石线</w:t>
      </w:r>
      <w:r>
        <w:rPr>
          <w:rFonts w:hint="eastAsia"/>
        </w:rPr>
        <w:br/>
      </w:r>
      <w:r>
        <w:rPr>
          <w:rFonts w:hint="eastAsia"/>
        </w:rPr>
        <w:t>　　第二十二节 岱勒金刚石 湖南长沙 金刚石线</w:t>
      </w:r>
      <w:r>
        <w:rPr>
          <w:rFonts w:hint="eastAsia"/>
        </w:rPr>
        <w:br/>
      </w:r>
      <w:r>
        <w:rPr>
          <w:rFonts w:hint="eastAsia"/>
        </w:rPr>
        <w:t>　　第二十三节 log-o-matic 德国 金刚石线</w:t>
      </w:r>
      <w:r>
        <w:rPr>
          <w:rFonts w:hint="eastAsia"/>
        </w:rPr>
        <w:br/>
      </w:r>
      <w:r>
        <w:rPr>
          <w:rFonts w:hint="eastAsia"/>
        </w:rPr>
        <w:t>　　第二十四节 应用材料（hct） 苏州 金刚石线 （拟建项目）</w:t>
      </w:r>
      <w:r>
        <w:rPr>
          <w:rFonts w:hint="eastAsia"/>
        </w:rPr>
        <w:br/>
      </w:r>
      <w:r>
        <w:rPr>
          <w:rFonts w:hint="eastAsia"/>
        </w:rPr>
        <w:t>　　第二十五节 湖北福星科技股份有限公司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第一节 物料消耗及成本分析</w:t>
      </w:r>
      <w:r>
        <w:rPr>
          <w:rFonts w:hint="eastAsia"/>
        </w:rPr>
        <w:br/>
      </w:r>
      <w:r>
        <w:rPr>
          <w:rFonts w:hint="eastAsia"/>
        </w:rPr>
        <w:t>　　第二节 电力消耗及成本分析</w:t>
      </w:r>
      <w:r>
        <w:rPr>
          <w:rFonts w:hint="eastAsia"/>
        </w:rPr>
        <w:br/>
      </w:r>
      <w:r>
        <w:rPr>
          <w:rFonts w:hint="eastAsia"/>
        </w:rPr>
        <w:t>　　第三节 设备及固定资产折扣成本</w:t>
      </w:r>
      <w:r>
        <w:rPr>
          <w:rFonts w:hint="eastAsia"/>
        </w:rPr>
        <w:br/>
      </w:r>
      <w:r>
        <w:rPr>
          <w:rFonts w:hint="eastAsia"/>
        </w:rPr>
        <w:t>　　第四节 劳动力成本</w:t>
      </w:r>
      <w:r>
        <w:rPr>
          <w:rFonts w:hint="eastAsia"/>
        </w:rPr>
        <w:br/>
      </w:r>
      <w:r>
        <w:rPr>
          <w:rFonts w:hint="eastAsia"/>
        </w:rPr>
        <w:t>　　第五节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中国5000吨/年镀铜切割钢线项目投资可行性分析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　　一、中国镀铜切割钢线项目投资机会</w:t>
      </w:r>
      <w:r>
        <w:rPr>
          <w:rFonts w:hint="eastAsia"/>
        </w:rPr>
        <w:br/>
      </w:r>
      <w:r>
        <w:rPr>
          <w:rFonts w:hint="eastAsia"/>
        </w:rPr>
        <w:t>　　　　二、中国镀铜切割钢线项目投资风险</w:t>
      </w:r>
      <w:r>
        <w:rPr>
          <w:rFonts w:hint="eastAsia"/>
        </w:rPr>
        <w:br/>
      </w:r>
      <w:r>
        <w:rPr>
          <w:rFonts w:hint="eastAsia"/>
        </w:rPr>
        <w:t>　　第二节 5000吨/年镀铜切割钢线项目可行性分析</w:t>
      </w:r>
      <w:r>
        <w:rPr>
          <w:rFonts w:hint="eastAsia"/>
        </w:rPr>
        <w:br/>
      </w:r>
      <w:r>
        <w:rPr>
          <w:rFonts w:hint="eastAsia"/>
        </w:rPr>
        <w:t>　　第三节 江阴贝卡尔特合金材料有限公司年产5000吨切割钢丝、55000吨钢帘线扩建项目分析</w:t>
      </w:r>
      <w:r>
        <w:rPr>
          <w:rFonts w:hint="eastAsia"/>
        </w:rPr>
        <w:br/>
      </w:r>
      <w:r>
        <w:rPr>
          <w:rFonts w:hint="eastAsia"/>
        </w:rPr>
        <w:t>　　第四节 [~中~智~林~]江苏单晶硅棒切割钢线项目情况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切割钢线研究总结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切割钢线产业链结构</w:t>
      </w:r>
      <w:r>
        <w:rPr>
          <w:rFonts w:hint="eastAsia"/>
        </w:rPr>
        <w:br/>
      </w:r>
      <w:r>
        <w:rPr>
          <w:rFonts w:hint="eastAsia"/>
        </w:rPr>
        <w:t>　　图表 切割钢线产业链消费模式结构图</w:t>
      </w:r>
      <w:r>
        <w:rPr>
          <w:rFonts w:hint="eastAsia"/>
        </w:rPr>
        <w:br/>
      </w:r>
      <w:r>
        <w:rPr>
          <w:rFonts w:hint="eastAsia"/>
        </w:rPr>
        <w:t>　　图表 预镀铜工艺参数表</w:t>
      </w:r>
      <w:r>
        <w:rPr>
          <w:rFonts w:hint="eastAsia"/>
        </w:rPr>
        <w:br/>
      </w:r>
      <w:r>
        <w:rPr>
          <w:rFonts w:hint="eastAsia"/>
        </w:rPr>
        <w:t>　　图表 硫酸铜镀铜工艺参数表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2023-2029年我国镀铜切割钢线产能产量一览表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2023-2029年我国镀铜切割钢线产能产量走势图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2023-2029年我国镀金刚石切割钢线产能产量一览表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2023-2029年我国镀金刚石切割钢线产能产量走势图</w:t>
      </w:r>
      <w:r>
        <w:rPr>
          <w:rFonts w:hint="eastAsia"/>
        </w:rPr>
        <w:br/>
      </w:r>
      <w:r>
        <w:rPr>
          <w:rFonts w:hint="eastAsia"/>
        </w:rPr>
        <w:t>　　图表 全国钢材分品种产量比例</w:t>
      </w:r>
      <w:r>
        <w:rPr>
          <w:rFonts w:hint="eastAsia"/>
        </w:rPr>
        <w:br/>
      </w:r>
      <w:r>
        <w:rPr>
          <w:rFonts w:hint="eastAsia"/>
        </w:rPr>
        <w:t>　　图表 2018-2023年线材产能产量</w:t>
      </w:r>
      <w:r>
        <w:rPr>
          <w:rFonts w:hint="eastAsia"/>
        </w:rPr>
        <w:br/>
      </w:r>
      <w:r>
        <w:rPr>
          <w:rFonts w:hint="eastAsia"/>
        </w:rPr>
        <w:t>　　图表 2023年我国已建、在建线材生产线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2023-2029年我国镀铜切割钢线需求量一览表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2023-2029年我国镀铜切割钢线需求量走势图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2023-2029年我国镀金刚石切割钢线（破方钢线）需求量一览表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2023-2029年我国镀金刚石切割钢线（破方钢线）需求量走势图</w:t>
      </w:r>
      <w:r>
        <w:rPr>
          <w:rFonts w:hint="eastAsia"/>
        </w:rPr>
        <w:br/>
      </w:r>
      <w:r>
        <w:rPr>
          <w:rFonts w:hint="eastAsia"/>
        </w:rPr>
        <w:t>　　图表 2023年我国重点统计钢铁企业线材地区消费流向</w:t>
      </w:r>
      <w:r>
        <w:rPr>
          <w:rFonts w:hint="eastAsia"/>
        </w:rPr>
        <w:br/>
      </w:r>
      <w:r>
        <w:rPr>
          <w:rFonts w:hint="eastAsia"/>
        </w:rPr>
        <w:t>　　图表 我国2023年线材生产品种结构</w:t>
      </w:r>
      <w:r>
        <w:rPr>
          <w:rFonts w:hint="eastAsia"/>
        </w:rPr>
        <w:br/>
      </w:r>
      <w:r>
        <w:rPr>
          <w:rFonts w:hint="eastAsia"/>
        </w:rPr>
        <w:t>　　图表 日本2023年线材生产品种结构。</w:t>
      </w:r>
      <w:r>
        <w:rPr>
          <w:rFonts w:hint="eastAsia"/>
        </w:rPr>
        <w:br/>
      </w:r>
      <w:r>
        <w:rPr>
          <w:rFonts w:hint="eastAsia"/>
        </w:rPr>
        <w:t>　　图表 2018-2023年我国线材进出口情况</w:t>
      </w:r>
      <w:r>
        <w:rPr>
          <w:rFonts w:hint="eastAsia"/>
        </w:rPr>
        <w:br/>
      </w:r>
      <w:r>
        <w:rPr>
          <w:rFonts w:hint="eastAsia"/>
        </w:rPr>
        <w:t>　　图表 2023-2029年世界切割钢线供应量 需求量及供需关系一览表</w:t>
      </w:r>
      <w:r>
        <w:rPr>
          <w:rFonts w:hint="eastAsia"/>
        </w:rPr>
        <w:br/>
      </w:r>
      <w:r>
        <w:rPr>
          <w:rFonts w:hint="eastAsia"/>
        </w:rPr>
        <w:t>　　图表 2023-2029年世界切割钢线供应量 需求量及供需关系走势图</w:t>
      </w:r>
      <w:r>
        <w:rPr>
          <w:rFonts w:hint="eastAsia"/>
        </w:rPr>
        <w:br/>
      </w:r>
      <w:r>
        <w:rPr>
          <w:rFonts w:hint="eastAsia"/>
        </w:rPr>
        <w:t>　　图表 2023-2029年我国切割钢线供应量 需求量及供需关系一览表</w:t>
      </w:r>
      <w:r>
        <w:rPr>
          <w:rFonts w:hint="eastAsia"/>
        </w:rPr>
        <w:br/>
      </w:r>
      <w:r>
        <w:rPr>
          <w:rFonts w:hint="eastAsia"/>
        </w:rPr>
        <w:t>　　图表 2023-2029年我国切割钢线供应量 需求量及供需关系走势图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 成本 价格 产值及利润率一览表</w:t>
      </w:r>
      <w:r>
        <w:rPr>
          <w:rFonts w:hint="eastAsia"/>
        </w:rPr>
        <w:br/>
      </w:r>
      <w:r>
        <w:rPr>
          <w:rFonts w:hint="eastAsia"/>
        </w:rPr>
        <w:t>　　图表 2023-2029年我国镀铜切割钢线 成本 价格 产值及利润率走势图</w:t>
      </w:r>
      <w:r>
        <w:rPr>
          <w:rFonts w:hint="eastAsia"/>
        </w:rPr>
        <w:br/>
      </w:r>
      <w:r>
        <w:rPr>
          <w:rFonts w:hint="eastAsia"/>
        </w:rPr>
        <w:t>　　图表 2018-2023年我国线材月度综合销售价格走势</w:t>
      </w:r>
      <w:r>
        <w:rPr>
          <w:rFonts w:hint="eastAsia"/>
        </w:rPr>
        <w:br/>
      </w:r>
      <w:r>
        <w:rPr>
          <w:rFonts w:hint="eastAsia"/>
        </w:rPr>
        <w:t>　　图表 2018-2023年高速线材价格走势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 成本 价格 产值及利润率一览表</w:t>
      </w:r>
      <w:r>
        <w:rPr>
          <w:rFonts w:hint="eastAsia"/>
        </w:rPr>
        <w:br/>
      </w:r>
      <w:r>
        <w:rPr>
          <w:rFonts w:hint="eastAsia"/>
        </w:rPr>
        <w:t>　　图表 2023-2029年我国镀金刚石切割钢线 成本 价格 产值及利润率走势图</w:t>
      </w:r>
      <w:r>
        <w:rPr>
          <w:rFonts w:hint="eastAsia"/>
        </w:rPr>
        <w:br/>
      </w:r>
      <w:r>
        <w:rPr>
          <w:rFonts w:hint="eastAsia"/>
        </w:rPr>
        <w:t>　　图表 金井特线工业（上海）有限公司基本信息</w:t>
      </w:r>
      <w:r>
        <w:rPr>
          <w:rFonts w:hint="eastAsia"/>
        </w:rPr>
        <w:br/>
      </w:r>
      <w:r>
        <w:rPr>
          <w:rFonts w:hint="eastAsia"/>
        </w:rPr>
        <w:t>　　图表 泰兴市豪发合金材料有限公司切割钢线产品展示</w:t>
      </w:r>
      <w:r>
        <w:rPr>
          <w:rFonts w:hint="eastAsia"/>
        </w:rPr>
        <w:br/>
      </w:r>
      <w:r>
        <w:rPr>
          <w:rFonts w:hint="eastAsia"/>
        </w:rPr>
        <w:t>　　图表 江苏兴达钢帘线股份有限公司钢帘线产量</w:t>
      </w:r>
      <w:r>
        <w:rPr>
          <w:rFonts w:hint="eastAsia"/>
        </w:rPr>
        <w:br/>
      </w:r>
      <w:r>
        <w:rPr>
          <w:rFonts w:hint="eastAsia"/>
        </w:rPr>
        <w:t>　　图表 江苏兴达钢帘线股份有限公司胎圈钢丝产量</w:t>
      </w:r>
      <w:r>
        <w:rPr>
          <w:rFonts w:hint="eastAsia"/>
        </w:rPr>
        <w:br/>
      </w:r>
      <w:r>
        <w:rPr>
          <w:rFonts w:hint="eastAsia"/>
        </w:rPr>
        <w:t>　　图表 江苏维尔新材料股份有限公司切割钢丝产品展示</w:t>
      </w:r>
      <w:r>
        <w:rPr>
          <w:rFonts w:hint="eastAsia"/>
        </w:rPr>
        <w:br/>
      </w:r>
      <w:r>
        <w:rPr>
          <w:rFonts w:hint="eastAsia"/>
        </w:rPr>
        <w:t>　　图表 2018-2023年河南恒星科技股份有限公司主营构成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2018-2023年河南恒星科技股份有限公司核心财务指标分析</w:t>
      </w:r>
      <w:r>
        <w:rPr>
          <w:rFonts w:hint="eastAsia"/>
        </w:rPr>
        <w:br/>
      </w:r>
      <w:r>
        <w:rPr>
          <w:rFonts w:hint="eastAsia"/>
        </w:rPr>
        <w:t>　　图表 2018-2023年河南恒星科技股份有限公司主营收入及利润分配情况</w:t>
      </w:r>
      <w:r>
        <w:rPr>
          <w:rFonts w:hint="eastAsia"/>
        </w:rPr>
        <w:br/>
      </w:r>
      <w:r>
        <w:rPr>
          <w:rFonts w:hint="eastAsia"/>
        </w:rPr>
        <w:t>　　图表 2018-2023年河南恒星科技股份有限公司资产负债情况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2018-2023年河南恒星科技股份有限公司现金流量表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东莞市维普精密五金电子科技有限公司金刚线产品展示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2023年吨规模镀铜切割钢线生产物料消耗及成本情况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2023年吨规模镀铜切割钢线生产电力消耗及成本情况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2023年吨规模镀铜切割钢线生产设备及固定资产折扣成本情况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2023年吨规模镀铜切割钢线生产劳动力成本情况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2023年吨规模镀铜切割钢线生产成本情况</w:t>
      </w:r>
      <w:r>
        <w:rPr>
          <w:rFonts w:hint="eastAsia"/>
        </w:rPr>
        <w:br/>
      </w:r>
      <w:r>
        <w:rPr>
          <w:rFonts w:hint="eastAsia"/>
        </w:rPr>
        <w:t>　　图表 2023年吨规模镀铜切割钢线生产成本结构情况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81b4b660f471a" w:history="1">
        <w:r>
          <w:rPr>
            <w:rStyle w:val="Hyperlink"/>
          </w:rPr>
          <w:t>2023版中国切割钢线市场深度调研与行业前景预测报告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81b4b660f471a" w:history="1">
        <w:r>
          <w:rPr>
            <w:rStyle w:val="Hyperlink"/>
          </w:rPr>
          <w:t>https://www.20087.com/0/2A/QieGeGangXianXuQiuFenXiBaoGao.html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d726e513343d1" w:history="1">
      <w:r>
        <w:rPr>
          <w:rStyle w:val="Hyperlink"/>
        </w:rPr>
        <w:t>2023版中国切割钢线市场深度调研与行业前景预测报告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QieGeGangXianXuQiuFenXiBaoGao.html" TargetMode="External" Id="R86581b4b660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QieGeGangXianXuQiuFenXiBaoGao.html" TargetMode="External" Id="R5e7d726e513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2023-03-05T08:47:00Z</dcterms:created>
  <dcterms:modified xsi:type="dcterms:W3CDTF">2023-03-05T09:47:00Z</dcterms:modified>
  <dc:subject>2023版中国切割钢线市场深度调研与行业前景预测报告</dc:subject>
  <dc:title>2023版中国切割钢线市场深度调研与行业前景预测报告</dc:title>
  <cp:keywords>2023版中国切割钢线市场深度调研与行业前景预测报告</cp:keywords>
  <dc:description>2023版中国切割钢线市场深度调研与行业前景预测报告</dc:description>
</cp:coreProperties>
</file>