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1c55897ee432e" w:history="1">
              <w:r>
                <w:rPr>
                  <w:rStyle w:val="Hyperlink"/>
                </w:rPr>
                <w:t>2025年版中国切割钢线市场现状调研与发展前景趋势分析报告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1c55897ee432e" w:history="1">
              <w:r>
                <w:rPr>
                  <w:rStyle w:val="Hyperlink"/>
                </w:rPr>
                <w:t>2025年版中国切割钢线市场现状调研与发展前景趋势分析报告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1c55897ee432e" w:history="1">
                <w:r>
                  <w:rPr>
                    <w:rStyle w:val="Hyperlink"/>
                  </w:rPr>
                  <w:t>https://www.20087.com/M_NengYuanKuangChan/38/QieGeGangXianShiChangQianJingFenXiYuCe.html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钢线是一种用于精密切割的高强度线材，主要用于光伏行业中的硅片切割。切割钢线不仅强度高、耐磨性好，而且还具有良好的直线度和平直度，能够实现高精度的切割。此外，随着环保要求的提高，切割钢线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切割钢线的发展将更加注重技术创新和可持续性。随着光伏行业对更高效率和更低生产成本的追求，切割钢线将向着更细、更耐磨的方向发展，以提高切割速度和成品率。同时，随着对环保材料的需求增加，切割钢线的生产将更多地采用可回收材料和环保工艺，以减少资源消耗和废弃物的产生。此外，随着智能制造技术的应用，切割钢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1c55897ee432e" w:history="1">
        <w:r>
          <w:rPr>
            <w:rStyle w:val="Hyperlink"/>
          </w:rPr>
          <w:t>2025年版中国切割钢线市场现状调研与发展前景趋势分析报告</w:t>
        </w:r>
      </w:hyperlink>
      <w:r>
        <w:rPr>
          <w:rFonts w:hint="eastAsia"/>
        </w:rPr>
        <w:t>》依托多年行业监测数据，结合切割钢线行业现状与未来前景，系统分析了切割钢线市场需求、市场规模、产业链结构、价格机制及细分市场特征。报告对切割钢线市场前景进行了客观评估，预测了切割钢线行业发展趋势，并详细解读了品牌竞争格局、市场集中度及重点企业的运营表现。此外，报告通过SWOT分析识别了切割钢线行业机遇与潜在风险，为投资者和决策者提供了科学、规范的战略建议，助力把握切割钢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切割钢线产业概述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分类和用途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　　一、全球切割钢线生产情况</w:t>
      </w:r>
      <w:r>
        <w:rPr>
          <w:rFonts w:hint="eastAsia"/>
        </w:rPr>
        <w:br/>
      </w:r>
      <w:r>
        <w:rPr>
          <w:rFonts w:hint="eastAsia"/>
        </w:rPr>
        <w:t>　　　　二、全球切割钢线市场应用领域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切割钢线生产技术和工艺分析</w:t>
      </w:r>
      <w:r>
        <w:rPr>
          <w:rFonts w:hint="eastAsia"/>
        </w:rPr>
        <w:br/>
      </w:r>
      <w:r>
        <w:rPr>
          <w:rFonts w:hint="eastAsia"/>
        </w:rPr>
        <w:t>　　第一节 镀铜切割钢线生产技术和工艺</w:t>
      </w:r>
      <w:r>
        <w:rPr>
          <w:rFonts w:hint="eastAsia"/>
        </w:rPr>
        <w:br/>
      </w:r>
      <w:r>
        <w:rPr>
          <w:rFonts w:hint="eastAsia"/>
        </w:rPr>
        <w:t>　　　　一、钢铁上的常规镀铜工艺</w:t>
      </w:r>
      <w:r>
        <w:rPr>
          <w:rFonts w:hint="eastAsia"/>
        </w:rPr>
        <w:br/>
      </w:r>
      <w:r>
        <w:rPr>
          <w:rFonts w:hint="eastAsia"/>
        </w:rPr>
        <w:t>　　　　二、钢丝镀铜工艺的选择</w:t>
      </w:r>
      <w:r>
        <w:rPr>
          <w:rFonts w:hint="eastAsia"/>
        </w:rPr>
        <w:br/>
      </w:r>
      <w:r>
        <w:rPr>
          <w:rFonts w:hint="eastAsia"/>
        </w:rPr>
        <w:t>　　　　三、钢丝镀铜的前后处理工艺</w:t>
      </w:r>
      <w:r>
        <w:rPr>
          <w:rFonts w:hint="eastAsia"/>
        </w:rPr>
        <w:br/>
      </w:r>
      <w:r>
        <w:rPr>
          <w:rFonts w:hint="eastAsia"/>
        </w:rPr>
        <w:t>　　第二节 镀金刚石切割钢线生产技术和工艺</w:t>
      </w:r>
      <w:r>
        <w:rPr>
          <w:rFonts w:hint="eastAsia"/>
        </w:rPr>
        <w:br/>
      </w:r>
      <w:r>
        <w:rPr>
          <w:rFonts w:hint="eastAsia"/>
        </w:rPr>
        <w:t>　　　　一、电镀金刚石切割线的种类</w:t>
      </w:r>
      <w:r>
        <w:rPr>
          <w:rFonts w:hint="eastAsia"/>
        </w:rPr>
        <w:br/>
      </w:r>
      <w:r>
        <w:rPr>
          <w:rFonts w:hint="eastAsia"/>
        </w:rPr>
        <w:t>　　　　二、电镀金刚石切割线的制作方法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切割钢线产、供、销、需市场现状和预测分析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镀铜切割钢线产能产量综述</w:t>
      </w:r>
      <w:r>
        <w:rPr>
          <w:rFonts w:hint="eastAsia"/>
        </w:rPr>
        <w:br/>
      </w:r>
      <w:r>
        <w:rPr>
          <w:rFonts w:hint="eastAsia"/>
        </w:rPr>
        <w:t>　　第二节 镀铜切割钢线需求量</w:t>
      </w:r>
      <w:r>
        <w:rPr>
          <w:rFonts w:hint="eastAsia"/>
        </w:rPr>
        <w:br/>
      </w:r>
      <w:r>
        <w:rPr>
          <w:rFonts w:hint="eastAsia"/>
        </w:rPr>
        <w:t>　　第三节 镀金刚石切割钢线产能产量综述</w:t>
      </w:r>
      <w:r>
        <w:rPr>
          <w:rFonts w:hint="eastAsia"/>
        </w:rPr>
        <w:br/>
      </w:r>
      <w:r>
        <w:rPr>
          <w:rFonts w:hint="eastAsia"/>
        </w:rPr>
        <w:t>　　第四节 镀金刚石切割钢线（破方钢线）需求量</w:t>
      </w:r>
      <w:r>
        <w:rPr>
          <w:rFonts w:hint="eastAsia"/>
        </w:rPr>
        <w:br/>
      </w:r>
      <w:r>
        <w:rPr>
          <w:rFonts w:hint="eastAsia"/>
        </w:rPr>
        <w:t>　　第五节 全球及中国切割钢线供应量需求量及供需关系</w:t>
      </w:r>
      <w:r>
        <w:rPr>
          <w:rFonts w:hint="eastAsia"/>
        </w:rPr>
        <w:br/>
      </w:r>
      <w:r>
        <w:rPr>
          <w:rFonts w:hint="eastAsia"/>
        </w:rPr>
        <w:t>　　　　一、全球供需分析</w:t>
      </w:r>
      <w:r>
        <w:rPr>
          <w:rFonts w:hint="eastAsia"/>
        </w:rPr>
        <w:br/>
      </w:r>
      <w:r>
        <w:rPr>
          <w:rFonts w:hint="eastAsia"/>
        </w:rPr>
        <w:t>　　　　二、中国供需分析</w:t>
      </w:r>
      <w:r>
        <w:rPr>
          <w:rFonts w:hint="eastAsia"/>
        </w:rPr>
        <w:br/>
      </w:r>
      <w:r>
        <w:rPr>
          <w:rFonts w:hint="eastAsia"/>
        </w:rPr>
        <w:t>　　第六节 镀铜切割钢线成本价格产值及利润率</w:t>
      </w:r>
      <w:r>
        <w:rPr>
          <w:rFonts w:hint="eastAsia"/>
        </w:rPr>
        <w:br/>
      </w:r>
      <w:r>
        <w:rPr>
          <w:rFonts w:hint="eastAsia"/>
        </w:rPr>
        <w:t>　　第七节 镀金刚石切割钢线成本价格产值及利润率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主要切割钢线企业研究</w:t>
      </w:r>
      <w:r>
        <w:rPr>
          <w:rFonts w:hint="eastAsia"/>
        </w:rPr>
        <w:br/>
      </w:r>
      <w:r>
        <w:rPr>
          <w:rFonts w:hint="eastAsia"/>
        </w:rPr>
        <w:t>　　第一节 贝卡尔特集团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第二节 东京制纲（常州）机械有限公司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二、技术工艺</w:t>
      </w:r>
      <w:r>
        <w:rPr>
          <w:rFonts w:hint="eastAsia"/>
        </w:rPr>
        <w:br/>
      </w:r>
      <w:r>
        <w:rPr>
          <w:rFonts w:hint="eastAsia"/>
        </w:rPr>
        <w:t>　　第三节 阿塞洛米塔尔钢铁集团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二、米塔尔钢铁并购史</w:t>
      </w:r>
      <w:r>
        <w:rPr>
          <w:rFonts w:hint="eastAsia"/>
        </w:rPr>
        <w:br/>
      </w:r>
      <w:r>
        <w:rPr>
          <w:rFonts w:hint="eastAsia"/>
        </w:rPr>
        <w:t>　　　　三、钢铁是资本炼成的</w:t>
      </w:r>
      <w:r>
        <w:rPr>
          <w:rFonts w:hint="eastAsia"/>
        </w:rPr>
        <w:br/>
      </w:r>
      <w:r>
        <w:rPr>
          <w:rFonts w:hint="eastAsia"/>
        </w:rPr>
        <w:t>　　第四节 kiswire高丽制钢株式会社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第五节 金井特线工业上海有限公司</w:t>
      </w:r>
      <w:r>
        <w:rPr>
          <w:rFonts w:hint="eastAsia"/>
        </w:rPr>
        <w:br/>
      </w:r>
      <w:r>
        <w:rPr>
          <w:rFonts w:hint="eastAsia"/>
        </w:rPr>
        <w:t>　　第六节 凡登（常州）新型金属材料技术有限公司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第七节 全成集团</w:t>
      </w:r>
      <w:r>
        <w:rPr>
          <w:rFonts w:hint="eastAsia"/>
        </w:rPr>
        <w:br/>
      </w:r>
      <w:r>
        <w:rPr>
          <w:rFonts w:hint="eastAsia"/>
        </w:rPr>
        <w:t>　　第八节 泰兴市豪发合金有限公司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一、公司简介及产品</w:t>
      </w:r>
      <w:r>
        <w:rPr>
          <w:rFonts w:hint="eastAsia"/>
        </w:rPr>
        <w:br/>
      </w:r>
      <w:r>
        <w:rPr>
          <w:rFonts w:hint="eastAsia"/>
        </w:rPr>
        <w:t>　　第九节 江苏骏马集团</w:t>
      </w:r>
      <w:r>
        <w:rPr>
          <w:rFonts w:hint="eastAsia"/>
        </w:rPr>
        <w:br/>
      </w:r>
      <w:r>
        <w:rPr>
          <w:rFonts w:hint="eastAsia"/>
        </w:rPr>
        <w:t>　　　　一、公司简介及市场分布</w:t>
      </w:r>
      <w:r>
        <w:rPr>
          <w:rFonts w:hint="eastAsia"/>
        </w:rPr>
        <w:br/>
      </w:r>
      <w:r>
        <w:rPr>
          <w:rFonts w:hint="eastAsia"/>
        </w:rPr>
        <w:t>　　第十节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二、产品及应用</w:t>
      </w:r>
      <w:r>
        <w:rPr>
          <w:rFonts w:hint="eastAsia"/>
        </w:rPr>
        <w:br/>
      </w:r>
      <w:r>
        <w:rPr>
          <w:rFonts w:hint="eastAsia"/>
        </w:rPr>
        <w:t>　　　　三、技术与研发</w:t>
      </w:r>
      <w:r>
        <w:rPr>
          <w:rFonts w:hint="eastAsia"/>
        </w:rPr>
        <w:br/>
      </w:r>
      <w:r>
        <w:rPr>
          <w:rFonts w:hint="eastAsia"/>
        </w:rPr>
        <w:t>　　　　四、技术中心主要研发方向</w:t>
      </w:r>
      <w:r>
        <w:rPr>
          <w:rFonts w:hint="eastAsia"/>
        </w:rPr>
        <w:br/>
      </w:r>
      <w:r>
        <w:rPr>
          <w:rFonts w:hint="eastAsia"/>
        </w:rPr>
        <w:t>　　第十一节 江苏维尔新材料股份有限公司</w:t>
      </w:r>
      <w:r>
        <w:rPr>
          <w:rFonts w:hint="eastAsia"/>
        </w:rPr>
        <w:br/>
      </w:r>
      <w:r>
        <w:rPr>
          <w:rFonts w:hint="eastAsia"/>
        </w:rPr>
        <w:t>　　第十二节 四川瑞昱光伏材料有限公司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第十三节 江西邦威合金材料有限公司</w:t>
      </w:r>
      <w:r>
        <w:rPr>
          <w:rFonts w:hint="eastAsia"/>
        </w:rPr>
        <w:br/>
      </w:r>
      <w:r>
        <w:rPr>
          <w:rFonts w:hint="eastAsia"/>
        </w:rPr>
        <w:t>　　第十四节 镇江耐丝新型材料有限公司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二、产品技术标准</w:t>
      </w:r>
      <w:r>
        <w:rPr>
          <w:rFonts w:hint="eastAsia"/>
        </w:rPr>
        <w:br/>
      </w:r>
      <w:r>
        <w:rPr>
          <w:rFonts w:hint="eastAsia"/>
        </w:rPr>
        <w:t>　　第十五节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二、公司生产能力及技术水平</w:t>
      </w:r>
      <w:r>
        <w:rPr>
          <w:rFonts w:hint="eastAsia"/>
        </w:rPr>
        <w:br/>
      </w:r>
      <w:r>
        <w:rPr>
          <w:rFonts w:hint="eastAsia"/>
        </w:rPr>
        <w:t>　　　　三、公司产品及特性</w:t>
      </w:r>
      <w:r>
        <w:rPr>
          <w:rFonts w:hint="eastAsia"/>
        </w:rPr>
        <w:br/>
      </w:r>
      <w:r>
        <w:rPr>
          <w:rFonts w:hint="eastAsia"/>
        </w:rPr>
        <w:t>　　第十六节 湖北福星科技股份有限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三、2025年公司各行业业务收入情况</w:t>
      </w:r>
      <w:r>
        <w:rPr>
          <w:rFonts w:hint="eastAsia"/>
        </w:rPr>
        <w:br/>
      </w:r>
      <w:r>
        <w:rPr>
          <w:rFonts w:hint="eastAsia"/>
        </w:rPr>
        <w:t>　　第十七节 日本住友电气工业株式会社</w:t>
      </w:r>
      <w:r>
        <w:rPr>
          <w:rFonts w:hint="eastAsia"/>
        </w:rPr>
        <w:br/>
      </w:r>
      <w:r>
        <w:rPr>
          <w:rFonts w:hint="eastAsia"/>
        </w:rPr>
        <w:t>　　第十八节 tokusen特线工业株式会社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三、加工技术</w:t>
      </w:r>
      <w:r>
        <w:rPr>
          <w:rFonts w:hint="eastAsia"/>
        </w:rPr>
        <w:br/>
      </w:r>
      <w:r>
        <w:rPr>
          <w:rFonts w:hint="eastAsia"/>
        </w:rPr>
        <w:t>　　第十九节 sayoka公司</w:t>
      </w:r>
      <w:r>
        <w:rPr>
          <w:rFonts w:hint="eastAsia"/>
        </w:rPr>
        <w:br/>
      </w:r>
      <w:r>
        <w:rPr>
          <w:rFonts w:hint="eastAsia"/>
        </w:rPr>
        <w:t>　　第二十节 japanfinesteel日本精钢铁有限公司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一、公司简介及发展史</w:t>
      </w:r>
      <w:r>
        <w:rPr>
          <w:rFonts w:hint="eastAsia"/>
        </w:rPr>
        <w:br/>
      </w:r>
      <w:r>
        <w:rPr>
          <w:rFonts w:hint="eastAsia"/>
        </w:rPr>
        <w:t>　　　　二、埋弧焊丝</w:t>
      </w:r>
      <w:r>
        <w:rPr>
          <w:rFonts w:hint="eastAsia"/>
        </w:rPr>
        <w:br/>
      </w:r>
      <w:r>
        <w:rPr>
          <w:rFonts w:hint="eastAsia"/>
        </w:rPr>
        <w:t>　　第二十一节 巨力索具股份有限公司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二、企业成长能力</w:t>
      </w:r>
      <w:r>
        <w:rPr>
          <w:rFonts w:hint="eastAsia"/>
        </w:rPr>
        <w:br/>
      </w:r>
      <w:r>
        <w:rPr>
          <w:rFonts w:hint="eastAsia"/>
        </w:rPr>
        <w:t>　　　　三、2025年公司各行业营业收入情况</w:t>
      </w:r>
      <w:r>
        <w:rPr>
          <w:rFonts w:hint="eastAsia"/>
        </w:rPr>
        <w:br/>
      </w:r>
      <w:r>
        <w:rPr>
          <w:rFonts w:hint="eastAsia"/>
        </w:rPr>
        <w:t>　　第二十二节 天津市曼德工贸有限公司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二、产品应用及技术参数</w:t>
      </w:r>
      <w:r>
        <w:rPr>
          <w:rFonts w:hint="eastAsia"/>
        </w:rPr>
        <w:br/>
      </w:r>
      <w:r>
        <w:rPr>
          <w:rFonts w:hint="eastAsia"/>
        </w:rPr>
        <w:t>　　第二十三节 diamondwire（meyerburgerag）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二、模块生产</w:t>
      </w:r>
      <w:r>
        <w:rPr>
          <w:rFonts w:hint="eastAsia"/>
        </w:rPr>
        <w:br/>
      </w:r>
      <w:r>
        <w:rPr>
          <w:rFonts w:hint="eastAsia"/>
        </w:rPr>
        <w:t>　　　　三、晶圆生产</w:t>
      </w:r>
      <w:r>
        <w:rPr>
          <w:rFonts w:hint="eastAsia"/>
        </w:rPr>
        <w:br/>
      </w:r>
      <w:r>
        <w:rPr>
          <w:rFonts w:hint="eastAsia"/>
        </w:rPr>
        <w:t>　　　　四、光伏系统</w:t>
      </w:r>
      <w:r>
        <w:rPr>
          <w:rFonts w:hint="eastAsia"/>
        </w:rPr>
        <w:br/>
      </w:r>
      <w:r>
        <w:rPr>
          <w:rFonts w:hint="eastAsia"/>
        </w:rPr>
        <w:t>　　　　五、产品/系统</w:t>
      </w:r>
      <w:r>
        <w:rPr>
          <w:rFonts w:hint="eastAsia"/>
        </w:rPr>
        <w:br/>
      </w:r>
      <w:r>
        <w:rPr>
          <w:rFonts w:hint="eastAsia"/>
        </w:rPr>
        <w:t>　　第二十四节 东莞市维普精密五金电子科技有限公司</w:t>
      </w:r>
      <w:r>
        <w:rPr>
          <w:rFonts w:hint="eastAsia"/>
        </w:rPr>
        <w:br/>
      </w:r>
      <w:r>
        <w:rPr>
          <w:rFonts w:hint="eastAsia"/>
        </w:rPr>
        <w:t>　　第二十五节 长沙岱勒新材料科技股份有限公司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二、公司产品与优势</w:t>
      </w:r>
      <w:r>
        <w:rPr>
          <w:rFonts w:hint="eastAsia"/>
        </w:rPr>
        <w:br/>
      </w:r>
      <w:r>
        <w:rPr>
          <w:rFonts w:hint="eastAsia"/>
        </w:rPr>
        <w:t>　　　　三、岱勒金刚石线技术服务</w:t>
      </w:r>
      <w:r>
        <w:rPr>
          <w:rFonts w:hint="eastAsia"/>
        </w:rPr>
        <w:br/>
      </w:r>
      <w:r>
        <w:rPr>
          <w:rFonts w:hint="eastAsia"/>
        </w:rPr>
        <w:t>　　第二十六节 log-o-matic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二、产品与技术</w:t>
      </w:r>
      <w:r>
        <w:rPr>
          <w:rFonts w:hint="eastAsia"/>
        </w:rPr>
        <w:br/>
      </w:r>
      <w:r>
        <w:rPr>
          <w:rFonts w:hint="eastAsia"/>
        </w:rPr>
        <w:t>　　第二十七节 应用材料（hct）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镀铜切割钢线成本分析</w:t>
      </w:r>
      <w:r>
        <w:rPr>
          <w:rFonts w:hint="eastAsia"/>
        </w:rPr>
        <w:br/>
      </w:r>
      <w:r>
        <w:rPr>
          <w:rFonts w:hint="eastAsia"/>
        </w:rPr>
        <w:t>　　第一节 物料消耗及成本分析</w:t>
      </w:r>
      <w:r>
        <w:rPr>
          <w:rFonts w:hint="eastAsia"/>
        </w:rPr>
        <w:br/>
      </w:r>
      <w:r>
        <w:rPr>
          <w:rFonts w:hint="eastAsia"/>
        </w:rPr>
        <w:t>　　第二节 电力消耗及成本分析</w:t>
      </w:r>
      <w:r>
        <w:rPr>
          <w:rFonts w:hint="eastAsia"/>
        </w:rPr>
        <w:br/>
      </w:r>
      <w:r>
        <w:rPr>
          <w:rFonts w:hint="eastAsia"/>
        </w:rPr>
        <w:t>　　第三节 设备及固定资产折扣成本</w:t>
      </w:r>
      <w:r>
        <w:rPr>
          <w:rFonts w:hint="eastAsia"/>
        </w:rPr>
        <w:br/>
      </w:r>
      <w:r>
        <w:rPr>
          <w:rFonts w:hint="eastAsia"/>
        </w:rPr>
        <w:t>　　第四节 劳动力成本</w:t>
      </w:r>
      <w:r>
        <w:rPr>
          <w:rFonts w:hint="eastAsia"/>
        </w:rPr>
        <w:br/>
      </w:r>
      <w:r>
        <w:rPr>
          <w:rFonts w:hint="eastAsia"/>
        </w:rPr>
        <w:t>　　第五节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中国5000吨/年镀铜切割钢线项目投资可行性分析</w:t>
      </w:r>
      <w:r>
        <w:rPr>
          <w:rFonts w:hint="eastAsia"/>
        </w:rPr>
        <w:br/>
      </w:r>
      <w:r>
        <w:rPr>
          <w:rFonts w:hint="eastAsia"/>
        </w:rPr>
        <w:t>　　第一节 中国镀铜切割钢线项目投资机会风险分析</w:t>
      </w:r>
      <w:r>
        <w:rPr>
          <w:rFonts w:hint="eastAsia"/>
        </w:rPr>
        <w:br/>
      </w:r>
      <w:r>
        <w:rPr>
          <w:rFonts w:hint="eastAsia"/>
        </w:rPr>
        <w:t>　　第二节 中-智-林-－5000吨/年镀铜切割钢线项目可行性分析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切割钢线研究总结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1：切割钢丝分类</w:t>
      </w:r>
      <w:r>
        <w:rPr>
          <w:rFonts w:hint="eastAsia"/>
        </w:rPr>
        <w:br/>
      </w:r>
      <w:r>
        <w:rPr>
          <w:rFonts w:hint="eastAsia"/>
        </w:rPr>
        <w:t>　　图表 2：不同镀铜体系的平衡电位</w:t>
      </w:r>
      <w:r>
        <w:rPr>
          <w:rFonts w:hint="eastAsia"/>
        </w:rPr>
        <w:br/>
      </w:r>
      <w:r>
        <w:rPr>
          <w:rFonts w:hint="eastAsia"/>
        </w:rPr>
        <w:t>　　图表 3：各种镀铜工艺的配方</w:t>
      </w:r>
      <w:r>
        <w:rPr>
          <w:rFonts w:hint="eastAsia"/>
        </w:rPr>
        <w:br/>
      </w:r>
      <w:r>
        <w:rPr>
          <w:rFonts w:hint="eastAsia"/>
        </w:rPr>
        <w:t>　　图表 4：镀层的沉积速率</w:t>
      </w:r>
      <w:r>
        <w:rPr>
          <w:rFonts w:hint="eastAsia"/>
        </w:rPr>
        <w:br/>
      </w:r>
      <w:r>
        <w:rPr>
          <w:rFonts w:hint="eastAsia"/>
        </w:rPr>
        <w:t>　　图表 5：电镀金刚石切割线的分类</w:t>
      </w:r>
      <w:r>
        <w:rPr>
          <w:rFonts w:hint="eastAsia"/>
        </w:rPr>
        <w:br/>
      </w:r>
      <w:r>
        <w:rPr>
          <w:rFonts w:hint="eastAsia"/>
        </w:rPr>
        <w:t>　　图表 6：环形钢丝绳锯接头示意图</w:t>
      </w:r>
      <w:r>
        <w:rPr>
          <w:rFonts w:hint="eastAsia"/>
        </w:rPr>
        <w:br/>
      </w:r>
      <w:r>
        <w:rPr>
          <w:rFonts w:hint="eastAsia"/>
        </w:rPr>
        <w:t>　　图表 7：双股绞合切割线示意图</w:t>
      </w:r>
      <w:r>
        <w:rPr>
          <w:rFonts w:hint="eastAsia"/>
        </w:rPr>
        <w:br/>
      </w:r>
      <w:r>
        <w:rPr>
          <w:rFonts w:hint="eastAsia"/>
        </w:rPr>
        <w:t>　　图表 8：多股绞合切割线示意图</w:t>
      </w:r>
      <w:r>
        <w:rPr>
          <w:rFonts w:hint="eastAsia"/>
        </w:rPr>
        <w:br/>
      </w:r>
      <w:r>
        <w:rPr>
          <w:rFonts w:hint="eastAsia"/>
        </w:rPr>
        <w:t>　　图表 9：上砂方法</w:t>
      </w:r>
      <w:r>
        <w:rPr>
          <w:rFonts w:hint="eastAsia"/>
        </w:rPr>
        <w:br/>
      </w:r>
      <w:r>
        <w:rPr>
          <w:rFonts w:hint="eastAsia"/>
        </w:rPr>
        <w:t>　　图表 10：2020-2025年我国镀铜切割钢线行业产能产量单位：吨</w:t>
      </w:r>
      <w:r>
        <w:rPr>
          <w:rFonts w:hint="eastAsia"/>
        </w:rPr>
        <w:br/>
      </w:r>
      <w:r>
        <w:rPr>
          <w:rFonts w:hint="eastAsia"/>
        </w:rPr>
        <w:t>　　图表 11：2020-2025年我国镀铜切割钢线行业需求统计单位：吨</w:t>
      </w:r>
      <w:r>
        <w:rPr>
          <w:rFonts w:hint="eastAsia"/>
        </w:rPr>
        <w:br/>
      </w:r>
      <w:r>
        <w:rPr>
          <w:rFonts w:hint="eastAsia"/>
        </w:rPr>
        <w:t>　　图表 12：2020-2025年我国镀金刚石切割钢线行业产能产量单位：吨</w:t>
      </w:r>
      <w:r>
        <w:rPr>
          <w:rFonts w:hint="eastAsia"/>
        </w:rPr>
        <w:br/>
      </w:r>
      <w:r>
        <w:rPr>
          <w:rFonts w:hint="eastAsia"/>
        </w:rPr>
        <w:t>　　图表 13：2020-2025年我国镀金刚石切割钢线行业需求统计单位：吨</w:t>
      </w:r>
      <w:r>
        <w:rPr>
          <w:rFonts w:hint="eastAsia"/>
        </w:rPr>
        <w:br/>
      </w:r>
      <w:r>
        <w:rPr>
          <w:rFonts w:hint="eastAsia"/>
        </w:rPr>
        <w:t>　　图表 14：2020-2025年全球切割钢线行业产量统计单位：万吨</w:t>
      </w:r>
      <w:r>
        <w:rPr>
          <w:rFonts w:hint="eastAsia"/>
        </w:rPr>
        <w:br/>
      </w:r>
      <w:r>
        <w:rPr>
          <w:rFonts w:hint="eastAsia"/>
        </w:rPr>
        <w:t>　　图表 15：2020-2025年全球切割钢线行业需求统计单位：万吨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16：2020-2025年我国切割钢线行业产量统计单位：万吨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17：2020-2025年我国切割钢线行业需求统计单位：万吨</w:t>
      </w:r>
      <w:r>
        <w:rPr>
          <w:rFonts w:hint="eastAsia"/>
        </w:rPr>
        <w:br/>
      </w:r>
      <w:r>
        <w:rPr>
          <w:rFonts w:hint="eastAsia"/>
        </w:rPr>
        <w:t>　　图表 18：2020-2025年我国镀铜切割钢线行业销售情况</w:t>
      </w:r>
      <w:r>
        <w:rPr>
          <w:rFonts w:hint="eastAsia"/>
        </w:rPr>
        <w:br/>
      </w:r>
      <w:r>
        <w:rPr>
          <w:rFonts w:hint="eastAsia"/>
        </w:rPr>
        <w:t>　　图表 19：2020-2025年我国镀金刚石切割钢线行业销售情况</w:t>
      </w:r>
      <w:r>
        <w:rPr>
          <w:rFonts w:hint="eastAsia"/>
        </w:rPr>
        <w:br/>
      </w:r>
      <w:r>
        <w:rPr>
          <w:rFonts w:hint="eastAsia"/>
        </w:rPr>
        <w:t>　　图表 20：凡登切割钢线切割工艺</w:t>
      </w:r>
      <w:r>
        <w:rPr>
          <w:rFonts w:hint="eastAsia"/>
        </w:rPr>
        <w:br/>
      </w:r>
      <w:r>
        <w:rPr>
          <w:rFonts w:hint="eastAsia"/>
        </w:rPr>
        <w:t>　　图表 21：兴达产品及应用</w:t>
      </w:r>
      <w:r>
        <w:rPr>
          <w:rFonts w:hint="eastAsia"/>
        </w:rPr>
        <w:br/>
      </w:r>
      <w:r>
        <w:rPr>
          <w:rFonts w:hint="eastAsia"/>
        </w:rPr>
        <w:t>　　图表 22：江西邦威合金材料有限公司</w:t>
      </w:r>
      <w:r>
        <w:rPr>
          <w:rFonts w:hint="eastAsia"/>
        </w:rPr>
        <w:br/>
      </w:r>
      <w:r>
        <w:rPr>
          <w:rFonts w:hint="eastAsia"/>
        </w:rPr>
        <w:t>　　图表 23：镇江耐丝新型材料有限公司产品技术标准</w:t>
      </w:r>
      <w:r>
        <w:rPr>
          <w:rFonts w:hint="eastAsia"/>
        </w:rPr>
        <w:br/>
      </w:r>
      <w:r>
        <w:rPr>
          <w:rFonts w:hint="eastAsia"/>
        </w:rPr>
        <w:t>　　图表 24：恒星产品及特性</w:t>
      </w:r>
      <w:r>
        <w:rPr>
          <w:rFonts w:hint="eastAsia"/>
        </w:rPr>
        <w:br/>
      </w:r>
      <w:r>
        <w:rPr>
          <w:rFonts w:hint="eastAsia"/>
        </w:rPr>
        <w:t>　　图表 25：湖北福星科技经营效益</w:t>
      </w:r>
      <w:r>
        <w:rPr>
          <w:rFonts w:hint="eastAsia"/>
        </w:rPr>
        <w:br/>
      </w:r>
      <w:r>
        <w:rPr>
          <w:rFonts w:hint="eastAsia"/>
        </w:rPr>
        <w:t>　　图表 26：2025年业务收入情况</w:t>
      </w:r>
      <w:r>
        <w:rPr>
          <w:rFonts w:hint="eastAsia"/>
        </w:rPr>
        <w:br/>
      </w:r>
      <w:r>
        <w:rPr>
          <w:rFonts w:hint="eastAsia"/>
        </w:rPr>
        <w:t>　　图表 27：tokusen产品介绍</w:t>
      </w:r>
      <w:r>
        <w:rPr>
          <w:rFonts w:hint="eastAsia"/>
        </w:rPr>
        <w:br/>
      </w:r>
      <w:r>
        <w:rPr>
          <w:rFonts w:hint="eastAsia"/>
        </w:rPr>
        <w:t>　　图表 28：tokusen加工技术</w:t>
      </w:r>
      <w:r>
        <w:rPr>
          <w:rFonts w:hint="eastAsia"/>
        </w:rPr>
        <w:br/>
      </w:r>
      <w:r>
        <w:rPr>
          <w:rFonts w:hint="eastAsia"/>
        </w:rPr>
        <w:t>　　图表 29：企业成长能力</w:t>
      </w:r>
      <w:r>
        <w:rPr>
          <w:rFonts w:hint="eastAsia"/>
        </w:rPr>
        <w:br/>
      </w:r>
      <w:r>
        <w:rPr>
          <w:rFonts w:hint="eastAsia"/>
        </w:rPr>
        <w:t>　　图表 30：公司各行业营业收入情况</w:t>
      </w:r>
      <w:r>
        <w:rPr>
          <w:rFonts w:hint="eastAsia"/>
        </w:rPr>
        <w:br/>
      </w:r>
      <w:r>
        <w:rPr>
          <w:rFonts w:hint="eastAsia"/>
        </w:rPr>
        <w:t>　　图表 31：岱勒新产品与优势</w:t>
      </w:r>
      <w:r>
        <w:rPr>
          <w:rFonts w:hint="eastAsia"/>
        </w:rPr>
        <w:br/>
      </w:r>
      <w:r>
        <w:rPr>
          <w:rFonts w:hint="eastAsia"/>
        </w:rPr>
        <w:t>　　图表 32：log-o-matic产吕与技术</w:t>
      </w:r>
      <w:r>
        <w:rPr>
          <w:rFonts w:hint="eastAsia"/>
        </w:rPr>
        <w:br/>
      </w:r>
      <w:r>
        <w:rPr>
          <w:rFonts w:hint="eastAsia"/>
        </w:rPr>
        <w:t>　　图表 33：主要物料消耗及成本分析</w:t>
      </w:r>
      <w:r>
        <w:rPr>
          <w:rFonts w:hint="eastAsia"/>
        </w:rPr>
        <w:br/>
      </w:r>
      <w:r>
        <w:rPr>
          <w:rFonts w:hint="eastAsia"/>
        </w:rPr>
        <w:t>　　图表 34：主要电力设备配备表</w:t>
      </w:r>
      <w:r>
        <w:rPr>
          <w:rFonts w:hint="eastAsia"/>
        </w:rPr>
        <w:br/>
      </w:r>
      <w:r>
        <w:rPr>
          <w:rFonts w:hint="eastAsia"/>
        </w:rPr>
        <w:t>　　图表 35：镀铜切割钢线主要投入设备成本明细表</w:t>
      </w:r>
      <w:r>
        <w:rPr>
          <w:rFonts w:hint="eastAsia"/>
        </w:rPr>
        <w:br/>
      </w:r>
      <w:r>
        <w:rPr>
          <w:rFonts w:hint="eastAsia"/>
        </w:rPr>
        <w:t>　　图表 36：2025-2031年我国切割钢线行业需求预测单位：万吨</w:t>
      </w:r>
      <w:r>
        <w:rPr>
          <w:rFonts w:hint="eastAsia"/>
        </w:rPr>
        <w:br/>
      </w:r>
      <w:r>
        <w:rPr>
          <w:rFonts w:hint="eastAsia"/>
        </w:rPr>
        <w:t>　　图表 37：镀铜切割钢线行业项目投资利润率估算</w:t>
      </w:r>
      <w:r>
        <w:rPr>
          <w:rFonts w:hint="eastAsia"/>
        </w:rPr>
        <w:br/>
      </w:r>
      <w:r>
        <w:rPr>
          <w:rFonts w:hint="eastAsia"/>
        </w:rPr>
        <w:t>　　图表 38：2025-2031年我国切割钢线行业产量预测单位：万吨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1c55897ee432e" w:history="1">
        <w:r>
          <w:rPr>
            <w:rStyle w:val="Hyperlink"/>
          </w:rPr>
          <w:t>2025年版中国切割钢线市场现状调研与发展前景趋势分析报告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1c55897ee432e" w:history="1">
        <w:r>
          <w:rPr>
            <w:rStyle w:val="Hyperlink"/>
          </w:rPr>
          <w:t>https://www.20087.com/M_NengYuanKuangChan/38/QieGeGangXianShiChangQianJingFenXiYuCe.html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热点：钢板用什么切割、切割钢线模具、石膏线怎么切割、切割钢线张力计的使用方法图解、顶角线45度切割教程、钢材线切割视频、阴角线怎么切割教程、线切割钢板、切钢铁的切割机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e6343618437e" w:history="1">
      <w:r>
        <w:rPr>
          <w:rStyle w:val="Hyperlink"/>
        </w:rPr>
        <w:t>2025年版中国切割钢线市场现状调研与发展前景趋势分析报告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QieGeGangXianShiChangQianJingFenXiYuCe.html" TargetMode="External" Id="R82c1c55897e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QieGeGangXianShiChangQianJingFenXiYuCe.html" TargetMode="External" Id="Rd712e6343618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2025-06-18T08:29:00Z</dcterms:created>
  <dcterms:modified xsi:type="dcterms:W3CDTF">2025-06-18T09:29:00Z</dcterms:modified>
  <dc:subject>2025年版中国切割钢线市场现状调研与发展前景趋势分析报告</dc:subject>
  <dc:title>2025年版中国切割钢线市场现状调研与发展前景趋势分析报告</dc:title>
  <cp:keywords>2025年版中国切割钢线市场现状调研与发展前景趋势分析报告</cp:keywords>
  <dc:description>2025年版中国切割钢线市场现状调研与发展前景趋势分析报告</dc:description>
</cp:coreProperties>
</file>