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9ad4ad814d85" w:history="1">
              <w:r>
                <w:rPr>
                  <w:rStyle w:val="Hyperlink"/>
                </w:rPr>
                <w:t>2025-2031年中国钢坯行业调研分析及发展前景预测报告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9ad4ad814d85" w:history="1">
              <w:r>
                <w:rPr>
                  <w:rStyle w:val="Hyperlink"/>
                </w:rPr>
                <w:t>2025-2031年中国钢坯行业调研分析及发展前景预测报告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9ad4ad814d85" w:history="1">
                <w:r>
                  <w:rPr>
                    <w:rStyle w:val="Hyperlink"/>
                  </w:rPr>
                  <w:t>https://www.20087.com/2/0A/GangPiShiChangQianJingBaoGao.html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是钢铁生产过程中的中间产品，近年来随着全球经济复苏和基础设施建设的增加，市场需求持续增长。现代连铸技术的应用，提高了钢坯的生产效率和质量，减少了能耗和排放。同时，随着钢材市场的细分，对钢坯的规格、材质和性能要求越来越高，推动了钢坯生产技术的不断进步。</w:t>
      </w:r>
      <w:r>
        <w:rPr>
          <w:rFonts w:hint="eastAsia"/>
        </w:rPr>
        <w:br/>
      </w:r>
      <w:r>
        <w:rPr>
          <w:rFonts w:hint="eastAsia"/>
        </w:rPr>
        <w:t>　　未来，钢坯行业将更加注重绿色生产和高端化。一方面，通过采用更清洁的能源和回收技术，减少生产过程中的碳足迹，响应全球对可持续发展的需求。另一方面，开发高性能、高附加值的钢坯产品，如用于航空航天、汽车和高端装备制造的特种钢坯，满足市场对高质量钢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49ad4ad814d85" w:history="1">
        <w:r>
          <w:rPr>
            <w:rStyle w:val="Hyperlink"/>
          </w:rPr>
          <w:t>2025-2031年中国钢坯行业调研分析及发展前景预测报告</w:t>
        </w:r>
      </w:hyperlink>
      <w:r>
        <w:rPr>
          <w:rFonts w:hint="eastAsia"/>
        </w:rPr>
        <w:t>》基于深度市场调研，全面剖析了钢坯产业链的现状及市场前景。报告详细分析了钢坯市场规模、需求及价格动态，并对未来钢坯发展趋势进行科学预测。本研究还聚焦钢坯重点企业，探讨行业竞争格局、市场集中度与品牌建设。同时，对钢坯细分市场进行深入研究，为投资者提供客观权威的市场情报与决策支持，助力挖掘钢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钢坯行业概述</w:t>
      </w:r>
      <w:r>
        <w:rPr>
          <w:rFonts w:hint="eastAsia"/>
        </w:rPr>
        <w:br/>
      </w:r>
      <w:r>
        <w:rPr>
          <w:rFonts w:hint="eastAsia"/>
        </w:rPr>
        <w:t>　　第一节 钢坯行业界定</w:t>
      </w:r>
      <w:r>
        <w:rPr>
          <w:rFonts w:hint="eastAsia"/>
        </w:rPr>
        <w:br/>
      </w:r>
      <w:r>
        <w:rPr>
          <w:rFonts w:hint="eastAsia"/>
        </w:rPr>
        <w:t>　　第二节 钢坯行业发展历程</w:t>
      </w:r>
      <w:r>
        <w:rPr>
          <w:rFonts w:hint="eastAsia"/>
        </w:rPr>
        <w:br/>
      </w:r>
      <w:r>
        <w:rPr>
          <w:rFonts w:hint="eastAsia"/>
        </w:rPr>
        <w:t>　　第三节 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一、钢坯行业相关政策</w:t>
      </w:r>
      <w:r>
        <w:rPr>
          <w:rFonts w:hint="eastAsia"/>
        </w:rPr>
        <w:br/>
      </w:r>
      <w:r>
        <w:rPr>
          <w:rFonts w:hint="eastAsia"/>
        </w:rPr>
        <w:t>　　　　二、钢坯行业相关标准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2019-2024年中国钢坯行业总体规模</w:t>
      </w:r>
      <w:r>
        <w:rPr>
          <w:rFonts w:hint="eastAsia"/>
        </w:rPr>
        <w:br/>
      </w:r>
      <w:r>
        <w:rPr>
          <w:rFonts w:hint="eastAsia"/>
        </w:rPr>
        <w:t>　　第二节 中国钢坯行业盈利情况分析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一、2019-2024年钢坯行业产量统计分析</w:t>
      </w:r>
      <w:r>
        <w:rPr>
          <w:rFonts w:hint="eastAsia"/>
        </w:rPr>
        <w:br/>
      </w:r>
      <w:r>
        <w:rPr>
          <w:rFonts w:hint="eastAsia"/>
        </w:rPr>
        <w:t>　　　　二、钢坯行业区域产量分析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三、2025-2031年中国钢坯市场需求预测分析</w:t>
      </w:r>
      <w:r>
        <w:rPr>
          <w:rFonts w:hint="eastAsia"/>
        </w:rPr>
        <w:br/>
      </w:r>
      <w:r>
        <w:rPr>
          <w:rFonts w:hint="eastAsia"/>
        </w:rPr>
        <w:t>　　第五节 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钢坯细分市场深度分析</w:t>
      </w:r>
      <w:r>
        <w:rPr>
          <w:rFonts w:hint="eastAsia"/>
        </w:rPr>
        <w:br/>
      </w:r>
      <w:r>
        <w:rPr>
          <w:rFonts w:hint="eastAsia"/>
        </w:rPr>
        <w:t>　　第一节 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一、钢坯市场集中度分析</w:t>
      </w:r>
      <w:r>
        <w:rPr>
          <w:rFonts w:hint="eastAsia"/>
        </w:rPr>
        <w:br/>
      </w:r>
      <w:r>
        <w:rPr>
          <w:rFonts w:hint="eastAsia"/>
        </w:rPr>
        <w:t>　　　　二、钢坯企业集中度分析</w:t>
      </w:r>
      <w:r>
        <w:rPr>
          <w:rFonts w:hint="eastAsia"/>
        </w:rPr>
        <w:br/>
      </w:r>
      <w:r>
        <w:rPr>
          <w:rFonts w:hint="eastAsia"/>
        </w:rPr>
        <w:t>　　　　三、钢坯区域集中度分析</w:t>
      </w:r>
      <w:r>
        <w:rPr>
          <w:rFonts w:hint="eastAsia"/>
        </w:rPr>
        <w:br/>
      </w:r>
      <w:r>
        <w:rPr>
          <w:rFonts w:hint="eastAsia"/>
        </w:rPr>
        <w:t>　　第二节 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二、济研：现行钢坯行业多样化经营的方向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一、我国钢坯行业发展前景</w:t>
      </w:r>
      <w:r>
        <w:rPr>
          <w:rFonts w:hint="eastAsia"/>
        </w:rPr>
        <w:br/>
      </w:r>
      <w:r>
        <w:rPr>
          <w:rFonts w:hint="eastAsia"/>
        </w:rPr>
        <w:t>　　　　二、我国钢坯发展机遇分析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三、2024-2025年钢坯的发展机遇分析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2025-2031年中国钢坯市场趋势分析</w:t>
      </w:r>
      <w:r>
        <w:rPr>
          <w:rFonts w:hint="eastAsia"/>
        </w:rPr>
        <w:br/>
      </w:r>
      <w:r>
        <w:rPr>
          <w:rFonts w:hint="eastAsia"/>
        </w:rPr>
        <w:t>　　　　一、钢坯市场趋势总结</w:t>
      </w:r>
      <w:r>
        <w:rPr>
          <w:rFonts w:hint="eastAsia"/>
        </w:rPr>
        <w:br/>
      </w:r>
      <w:r>
        <w:rPr>
          <w:rFonts w:hint="eastAsia"/>
        </w:rPr>
        <w:t>　　　　二、钢坯发展趋势分析</w:t>
      </w:r>
      <w:r>
        <w:rPr>
          <w:rFonts w:hint="eastAsia"/>
        </w:rPr>
        <w:br/>
      </w:r>
      <w:r>
        <w:rPr>
          <w:rFonts w:hint="eastAsia"/>
        </w:rPr>
        <w:t>　　　　三、钢坯市场发展空间</w:t>
      </w:r>
      <w:r>
        <w:rPr>
          <w:rFonts w:hint="eastAsia"/>
        </w:rPr>
        <w:br/>
      </w:r>
      <w:r>
        <w:rPr>
          <w:rFonts w:hint="eastAsia"/>
        </w:rPr>
        <w:t>　　　　四、钢坯产业政策趋向</w:t>
      </w:r>
      <w:r>
        <w:rPr>
          <w:rFonts w:hint="eastAsia"/>
        </w:rPr>
        <w:br/>
      </w:r>
      <w:r>
        <w:rPr>
          <w:rFonts w:hint="eastAsia"/>
        </w:rPr>
        <w:t>　　　　五、钢坯技术革新趋势</w:t>
      </w:r>
      <w:r>
        <w:rPr>
          <w:rFonts w:hint="eastAsia"/>
        </w:rPr>
        <w:br/>
      </w:r>
      <w:r>
        <w:rPr>
          <w:rFonts w:hint="eastAsia"/>
        </w:rPr>
        <w:t>　　　　六、钢坯价格走势分析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2025-2031年中国钢坯行业投资机会</w:t>
      </w:r>
      <w:r>
        <w:rPr>
          <w:rFonts w:hint="eastAsia"/>
        </w:rPr>
        <w:br/>
      </w:r>
      <w:r>
        <w:rPr>
          <w:rFonts w:hint="eastAsia"/>
        </w:rPr>
        <w:t>　　　　一、钢坯市场前景</w:t>
      </w:r>
      <w:r>
        <w:rPr>
          <w:rFonts w:hint="eastAsia"/>
        </w:rPr>
        <w:br/>
      </w:r>
      <w:r>
        <w:rPr>
          <w:rFonts w:hint="eastAsia"/>
        </w:rPr>
        <w:t>　　　　二、钢坯投资机会</w:t>
      </w:r>
      <w:r>
        <w:rPr>
          <w:rFonts w:hint="eastAsia"/>
        </w:rPr>
        <w:br/>
      </w:r>
      <w:r>
        <w:rPr>
          <w:rFonts w:hint="eastAsia"/>
        </w:rPr>
        <w:t>　　第二节 钢坯行业投资效益分析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四、钢坯行业发展面临的挑战分析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五、钢坯行业发展面临的机遇分析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[~中~智~林]钢坯行业投资风险及控制策略分析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二、钢坯政策风险及控制策略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五、钢坯同业竞争风险及控制策略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钢坯行业历程</w:t>
      </w:r>
      <w:r>
        <w:rPr>
          <w:rFonts w:hint="eastAsia"/>
        </w:rPr>
        <w:br/>
      </w:r>
      <w:r>
        <w:rPr>
          <w:rFonts w:hint="eastAsia"/>
        </w:rPr>
        <w:t>　　图表 钢坯行业生命周期</w:t>
      </w:r>
      <w:r>
        <w:rPr>
          <w:rFonts w:hint="eastAsia"/>
        </w:rPr>
        <w:br/>
      </w:r>
      <w:r>
        <w:rPr>
          <w:rFonts w:hint="eastAsia"/>
        </w:rPr>
        <w:t>　　图表 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9ad4ad814d85" w:history="1">
        <w:r>
          <w:rPr>
            <w:rStyle w:val="Hyperlink"/>
          </w:rPr>
          <w:t>2025-2031年中国钢坯行业调研分析及发展前景预测报告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9ad4ad814d85" w:history="1">
        <w:r>
          <w:rPr>
            <w:rStyle w:val="Hyperlink"/>
          </w:rPr>
          <w:t>https://www.20087.com/2/0A/GangPiShiChangQianJingBaoGao.html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9e10f69f45b2" w:history="1">
      <w:r>
        <w:rPr>
          <w:rStyle w:val="Hyperlink"/>
        </w:rPr>
        <w:t>2025-2031年中国钢坯行业调研分析及发展前景预测报告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GangPiShiChangQianJingBaoGao.html" TargetMode="External" Id="Rd3a49ad4ad8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GangPiShiChangQianJingBaoGao.html" TargetMode="External" Id="Rfaac9e10f69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2024-12-26T02:06:00Z</dcterms:created>
  <dcterms:modified xsi:type="dcterms:W3CDTF">2024-12-26T03:06:00Z</dcterms:modified>
  <dc:subject>2025-2031年中国钢坯行业调研分析及发展前景预测报告</dc:subject>
  <dc:title>2025-2031年中国钢坯行业调研分析及发展前景预测报告</dc:title>
  <cp:keywords>2025-2031年中国钢坯行业调研分析及发展前景预测报告</cp:keywords>
  <dc:description>2025-2031年中国钢坯行业调研分析及发展前景预测报告</dc:description>
</cp:coreProperties>
</file>