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1891a44643d7" w:history="1">
              <w:r>
                <w:rPr>
                  <w:rStyle w:val="Hyperlink"/>
                </w:rPr>
                <w:t>2024年中国汽车用钢市场研究分析及发展趋势预测报告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1891a44643d7" w:history="1">
              <w:r>
                <w:rPr>
                  <w:rStyle w:val="Hyperlink"/>
                </w:rPr>
                <w:t>2024年中国汽车用钢市场研究分析及发展趋势预测报告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21891a44643d7" w:history="1">
                <w:r>
                  <w:rPr>
                    <w:rStyle w:val="Hyperlink"/>
                  </w:rPr>
                  <w:t>https://www.20087.com/2/1A/QiCheYongGangShiChangDiaoYanBaoGao.html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的重要原材料，近年来在全球范围内经历了一场深刻的变革。随着汽车轻量化、节能减排和安全性能提升的需求，汽车用钢正向高强度、高塑性和高成形性方向发展。第三代先进高强钢（AHSS）和热成型钢（HSS）的应用，显著提高了车身结构的刚性和碰撞安全性，同时降低了车辆的重量和碳排放。然而，汽车用钢行业也面临着原材料成本、技术创新和市场竞争的挑战。</w:t>
      </w:r>
      <w:r>
        <w:rPr>
          <w:rFonts w:hint="eastAsia"/>
        </w:rPr>
        <w:br/>
      </w:r>
      <w:r>
        <w:rPr>
          <w:rFonts w:hint="eastAsia"/>
        </w:rPr>
        <w:t>　　未来，汽车用钢的发展将更加注重材料创新、绿色制造和智能化生产。一方面，通过研发新型合金成分和热处理工艺，开发具有更高强度、更好成形性和更低生产成本的汽车用钢，如镁合金、钛合金和复合材料的结合。另一方面，加强与智能制造、循环经济的融合，如采用智能轧制、在线检测和自动化仓储，提升生产效率和产品质量，同时推动废钢回收和再利用，减少资源消耗和环境污染。此外，汽车用钢将探索与新能源汽车、智能汽车的结合，如开发适用于电池包、电机壳体的专用钢材，满足电动汽车对材料性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1891a44643d7" w:history="1">
        <w:r>
          <w:rPr>
            <w:rStyle w:val="Hyperlink"/>
          </w:rPr>
          <w:t>2024年中国汽车用钢市场研究分析及发展趋势预测报告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汽车用钢相关行业协会、中国外相关刊物的基础信息等公开及未公开的资料、数据，结合市场调查资料，立足于当前金融危机对全球及中国宏观经济、政策、主要行业的影响，重点探讨了汽车用钢行业的整体及其相关子行业的运行情况，并对未来汽车用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1891a44643d7" w:history="1">
        <w:r>
          <w:rPr>
            <w:rStyle w:val="Hyperlink"/>
          </w:rPr>
          <w:t>2024年中国汽车用钢市场研究分析及发展趋势预测报告</w:t>
        </w:r>
      </w:hyperlink>
      <w:r>
        <w:rPr>
          <w:rFonts w:hint="eastAsia"/>
        </w:rPr>
        <w:t>》数据及时全面、图表丰富、反映直观，在对汽车用钢市场发展现状和趋势进行深度分析和预测的基础上，研究了汽车用钢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3521891a44643d7" w:history="1">
        <w:r>
          <w:rPr>
            <w:rStyle w:val="Hyperlink"/>
          </w:rPr>
          <w:t>2024年中国汽车用钢市场研究分析及发展趋势预测报告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中国汽车用钢行业发展环境</w:t>
      </w:r>
      <w:r>
        <w:rPr>
          <w:rFonts w:hint="eastAsia"/>
        </w:rPr>
        <w:br/>
      </w:r>
      <w:r>
        <w:rPr>
          <w:rFonts w:hint="eastAsia"/>
        </w:rPr>
        <w:t>　　第一节 汽车用钢行业及属性分析</w:t>
      </w:r>
      <w:r>
        <w:rPr>
          <w:rFonts w:hint="eastAsia"/>
        </w:rPr>
        <w:br/>
      </w:r>
      <w:r>
        <w:rPr>
          <w:rFonts w:hint="eastAsia"/>
        </w:rPr>
        <w:t>　　　　一、汽车用钢行业定义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四、汽车用钢行业周期属性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汽车用钢行业政策发展环境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二、汽车用钢产业发展规划</w:t>
      </w:r>
      <w:r>
        <w:rPr>
          <w:rFonts w:hint="eastAsia"/>
        </w:rPr>
        <w:br/>
      </w:r>
      <w:r>
        <w:rPr>
          <w:rFonts w:hint="eastAsia"/>
        </w:rPr>
        <w:t>　　　　三、汽车用钢行业标准政策</w:t>
      </w:r>
      <w:r>
        <w:rPr>
          <w:rFonts w:hint="eastAsia"/>
        </w:rPr>
        <w:br/>
      </w:r>
      <w:r>
        <w:rPr>
          <w:rFonts w:hint="eastAsia"/>
        </w:rPr>
        <w:t>　　　　四、汽车用钢市场应用政策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汽车用钢投融资发展环境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中国汽车用钢行业供给与需求情况分析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2019-2024年中国汽车用钢行业总体规模</w:t>
      </w:r>
      <w:r>
        <w:rPr>
          <w:rFonts w:hint="eastAsia"/>
        </w:rPr>
        <w:br/>
      </w:r>
      <w:r>
        <w:rPr>
          <w:rFonts w:hint="eastAsia"/>
        </w:rPr>
        <w:t>　　第二节 中国汽车用钢行业盈利情况分析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中国汽车用钢行业供给概况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二、2024年中国汽车用钢行业供给特点分析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三、2024-2030年中国汽车用钢行业供给预测</w:t>
      </w:r>
      <w:r>
        <w:rPr>
          <w:rFonts w:hint="eastAsia"/>
        </w:rPr>
        <w:br/>
      </w:r>
      <w:r>
        <w:rPr>
          <w:rFonts w:hint="eastAsia"/>
        </w:rPr>
        <w:t>　　第四节 中国汽车用钢行业需求概况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三、2024-2030年中国汽车用钢市场需求预测</w:t>
      </w:r>
      <w:r>
        <w:rPr>
          <w:rFonts w:hint="eastAsia"/>
        </w:rPr>
        <w:br/>
      </w:r>
      <w:r>
        <w:rPr>
          <w:rFonts w:hint="eastAsia"/>
        </w:rPr>
        <w:t>　　第五节 汽车用钢产业供需平衡状况分析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三、汽车用钢企业发展规划及前景展望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我国汽车用钢行业前景与机遇分析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一、我国汽车用钢行业发展前景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二、我国汽车用钢发展机遇分析</w:t>
      </w:r>
      <w:r>
        <w:rPr>
          <w:rFonts w:hint="eastAsia"/>
        </w:rPr>
        <w:br/>
      </w:r>
      <w:r>
        <w:rPr>
          <w:rFonts w:hint="eastAsia"/>
        </w:rPr>
        <w:t>　　　　三、2024年汽车用钢的发展机遇分析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四、新冠疫情对汽车用钢行业的影响分析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2024-2030年中国汽车用钢市场趋势分析</w:t>
      </w:r>
      <w:r>
        <w:rPr>
          <w:rFonts w:hint="eastAsia"/>
        </w:rPr>
        <w:br/>
      </w:r>
      <w:r>
        <w:rPr>
          <w:rFonts w:hint="eastAsia"/>
        </w:rPr>
        <w:t>　　　　一、汽车用钢市场趋势总结</w:t>
      </w:r>
      <w:r>
        <w:rPr>
          <w:rFonts w:hint="eastAsia"/>
        </w:rPr>
        <w:br/>
      </w:r>
      <w:r>
        <w:rPr>
          <w:rFonts w:hint="eastAsia"/>
        </w:rPr>
        <w:t>　　　　二、汽车用钢发展趋势分析</w:t>
      </w:r>
      <w:r>
        <w:rPr>
          <w:rFonts w:hint="eastAsia"/>
        </w:rPr>
        <w:br/>
      </w:r>
      <w:r>
        <w:rPr>
          <w:rFonts w:hint="eastAsia"/>
        </w:rPr>
        <w:t>　　　　三、汽车用钢市场发展空间</w:t>
      </w:r>
      <w:r>
        <w:rPr>
          <w:rFonts w:hint="eastAsia"/>
        </w:rPr>
        <w:br/>
      </w:r>
      <w:r>
        <w:rPr>
          <w:rFonts w:hint="eastAsia"/>
        </w:rPr>
        <w:t>　　　　四、汽车用钢产业政策趋向</w:t>
      </w:r>
      <w:r>
        <w:rPr>
          <w:rFonts w:hint="eastAsia"/>
        </w:rPr>
        <w:br/>
      </w:r>
      <w:r>
        <w:rPr>
          <w:rFonts w:hint="eastAsia"/>
        </w:rPr>
        <w:t>　　　　五、汽车用钢技术革新趋势</w:t>
      </w:r>
      <w:r>
        <w:rPr>
          <w:rFonts w:hint="eastAsia"/>
        </w:rPr>
        <w:br/>
      </w:r>
      <w:r>
        <w:rPr>
          <w:rFonts w:hint="eastAsia"/>
        </w:rPr>
        <w:t>　　　　六、汽车用钢价格走势分析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七、国际环境对汽车用钢行业的影响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汽车用钢行业投资效益分析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一、2024年汽车用钢行业投资状况分析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二、2024年汽车用钢行业投资效益分析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三、2024年汽车用钢行业投资趋势预测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四、2024年汽车用钢行业的投资方向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五、2024年汽车用钢行业投资的建议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2024-2030年汽车用钢行业投资风险及控制策略分析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一、汽车用钢市场风险及控制策略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三、汽车用钢经营风险及控制策略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中国汽车用钢行业生产、营销企业投资运作模式分析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汽车用钢行业外销与内销优势分析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2024-2030年中国汽车用钢行业市场规模及增长趋势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2024-2030年中国汽车用钢行业投资规模预测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2024-2030年汽车用钢行业市场盈利预测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中⋅智⋅林⋅－汽车用钢行业项目投资建议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一、汽车用钢技术应用注意事项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二、汽车用钢项目投资注意事项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三、汽车用钢生产开发注意事项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四、汽车用钢销售注意事项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1891a44643d7" w:history="1">
        <w:r>
          <w:rPr>
            <w:rStyle w:val="Hyperlink"/>
          </w:rPr>
          <w:t>2024年中国汽车用钢市场研究分析及发展趋势预测报告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21891a44643d7" w:history="1">
        <w:r>
          <w:rPr>
            <w:rStyle w:val="Hyperlink"/>
          </w:rPr>
          <w:t>https://www.20087.com/2/1A/QiCheYongGangShiChangDiaoYanBaoGao.html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61562fb6149be" w:history="1">
      <w:r>
        <w:rPr>
          <w:rStyle w:val="Hyperlink"/>
        </w:rPr>
        <w:t>2024年中国汽车用钢市场研究分析及发展趋势预测报告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A/QiCheYongGangShiChangDiaoYanBaoGao.html" TargetMode="External" Id="R93521891a446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A/QiCheYongGangShiChangDiaoYanBaoGao.html" TargetMode="External" Id="R55b61562fb61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2024-02-23T08:36:00Z</dcterms:created>
  <dcterms:modified xsi:type="dcterms:W3CDTF">2024-02-23T09:36:00Z</dcterms:modified>
  <dc:subject>2024年中国汽车用钢市场研究分析及发展趋势预测报告</dc:subject>
  <dc:title>2024年中国汽车用钢市场研究分析及发展趋势预测报告</dc:title>
  <cp:keywords>2024年中国汽车用钢市场研究分析及发展趋势预测报告</cp:keywords>
  <dc:description>2024年中国汽车用钢市场研究分析及发展趋势预测报告</dc:description>
</cp:coreProperties>
</file>