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014a49e124bab" w:history="1">
              <w:r>
                <w:rPr>
                  <w:rStyle w:val="Hyperlink"/>
                </w:rPr>
                <w:t>中国炭素行业现状调研及发展前景分析报告（2024-2030年）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014a49e124bab" w:history="1">
              <w:r>
                <w:rPr>
                  <w:rStyle w:val="Hyperlink"/>
                </w:rPr>
                <w:t>中国炭素行业现状调研及发展前景分析报告（2024-2030年）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014a49e124bab" w:history="1">
                <w:r>
                  <w:rPr>
                    <w:rStyle w:val="Hyperlink"/>
                  </w:rPr>
                  <w:t>https://www.20087.com/M_NengYuanKuangChan/A2/TanSuFaZhanQuShiYuCeFenXi.html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素材料涵盖焦炭、石墨电极、炭纤维等多种形态，广泛应用于钢铁冶炼、电极制造、电池材料、摩擦材料等领域。其中，石墨电极在电弧炉炼钢工艺中起着至关重要的作用，而炭纤维则在航空航天、汽车、体育器材等行业有着广泛应用。目前，炭素行业正面临原材料价格上涨、环保压力增大等问题。</w:t>
      </w:r>
      <w:r>
        <w:rPr>
          <w:rFonts w:hint="eastAsia"/>
        </w:rPr>
        <w:br/>
      </w:r>
      <w:r>
        <w:rPr>
          <w:rFonts w:hint="eastAsia"/>
        </w:rPr>
        <w:t>　　炭素材料的未来发展方向将更加侧重于高端化、绿色化和功能化。例如，石墨电极将向超高功率、超大直径方向发展，以满足更高效率、更清洁的炼钢工艺需求；炭纤维将通过改进工艺和材料，实现更高性能、更低成本，从而在新能源汽车、风能发电等市场中获取更大的份额。同时，新型炭素材料的研发，如石墨烯、碳纳米管等，将打开全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014a49e124bab" w:history="1">
        <w:r>
          <w:rPr>
            <w:rStyle w:val="Hyperlink"/>
          </w:rPr>
          <w:t>中国炭素行业现状调研及发展前景分析报告（2024-2030年）</w:t>
        </w:r>
      </w:hyperlink>
      <w:r>
        <w:rPr>
          <w:rFonts w:hint="eastAsia"/>
        </w:rPr>
        <w:t>》基于多年市场监测与行业研究，全面分析了炭素行业的现状、市场需求及市场规模，详细解读了炭素产业链结构、价格趋势及细分市场特点。报告科学预测了行业前景与发展方向，重点剖析了品牌竞争格局、市场集中度及主要企业的经营表现，并通过SWOT分析揭示了炭素行业机遇与风险。为投资者和决策者提供专业、客观的战略建议，是把握炭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全球炭素行业发展分析</w:t>
      </w:r>
      <w:r>
        <w:rPr>
          <w:rFonts w:hint="eastAsia"/>
        </w:rPr>
        <w:br/>
      </w:r>
      <w:r>
        <w:rPr>
          <w:rFonts w:hint="eastAsia"/>
        </w:rPr>
        <w:t>　　第一节 国际炭素行业发展轨迹综述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一、国际炭素行业发展历程</w:t>
      </w:r>
      <w:r>
        <w:rPr>
          <w:rFonts w:hint="eastAsia"/>
        </w:rPr>
        <w:br/>
      </w:r>
      <w:r>
        <w:rPr>
          <w:rFonts w:hint="eastAsia"/>
        </w:rPr>
        <w:t>　　　　二、国际炭素行业发展面临的问题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三、国际炭素行业技术发展现状及趋势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世界炭素行业市场情况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一、2024年世界炭素行业发展现状</w:t>
      </w:r>
      <w:r>
        <w:rPr>
          <w:rFonts w:hint="eastAsia"/>
        </w:rPr>
        <w:br/>
      </w:r>
      <w:r>
        <w:rPr>
          <w:rFonts w:hint="eastAsia"/>
        </w:rPr>
        <w:t>　　　　近年来，全球炭素市场态势保持稳定发展，全球炭素制品市场规模为220.4亿美元，达到244.3亿美元，同比增长3.2%。</w:t>
      </w:r>
      <w:r>
        <w:rPr>
          <w:rFonts w:hint="eastAsia"/>
        </w:rPr>
        <w:br/>
      </w:r>
      <w:r>
        <w:rPr>
          <w:rFonts w:hint="eastAsia"/>
        </w:rPr>
        <w:t>　　　　2024-2030年全球炭素制品市场规模：亿美元</w:t>
      </w:r>
      <w:r>
        <w:rPr>
          <w:rFonts w:hint="eastAsia"/>
        </w:rPr>
        <w:br/>
      </w:r>
      <w:r>
        <w:rPr>
          <w:rFonts w:hint="eastAsia"/>
        </w:rPr>
        <w:t>　　　　国内外炭素企业众多，行业已经高度市场化。世界范围内炭素行业集中度较高，主要集中在德国、美国、日本、法国、中国及印度，但各国主流石墨制品均为石墨电极，特种石墨产品占比相对较小。德国、美国、日本、法国的特种石墨产品以等静压石墨为主，上述四国拥有最先进的等静压石墨生产技术，拥有较强的技术优势。国内等静压石墨产量较少，基本依赖进口。</w:t>
      </w:r>
      <w:r>
        <w:rPr>
          <w:rFonts w:hint="eastAsia"/>
        </w:rPr>
        <w:br/>
      </w:r>
      <w:r>
        <w:rPr>
          <w:rFonts w:hint="eastAsia"/>
        </w:rPr>
        <w:t>　　　　国外主要厂商</w:t>
      </w:r>
      <w:r>
        <w:rPr>
          <w:rFonts w:hint="eastAsia"/>
        </w:rPr>
        <w:br/>
      </w:r>
      <w:r>
        <w:rPr>
          <w:rFonts w:hint="eastAsia"/>
        </w:rPr>
        <w:t>　　　　由于石墨材料相对于传统铜材料具有众多优势，目前已成为发达国家电火花加工中的主要电极材料，美国电火花加工领域石墨电极与铜电极的比例约为9：1，欧洲和日本约为7：3，而我国的应用比例在3：7至4：6之间，远低于发达国家。电火花石墨的关键指标为粒度，目前公司产品的最小粒度为5微米，已可用于生产中高档模具；在本次募投建成后，公司产品粒度进一步低至3微米，达到国际先进水平，将成为该领域的等静压石墨供应商有力竞争者。</w:t>
      </w:r>
      <w:r>
        <w:rPr>
          <w:rFonts w:hint="eastAsia"/>
        </w:rPr>
        <w:br/>
      </w:r>
      <w:r>
        <w:rPr>
          <w:rFonts w:hint="eastAsia"/>
        </w:rPr>
        <w:t>　　　　2014年，全球碳纤维市场产能总计约为13万吨，其主要生产地是日本、欧洲和美国，天然气、风电和汽车是碳纤维最大的应用市场，其需求量占总量的64%。同时，日本东丽、日本帝人、三菱丽阳、德国SGL和台塑集团是五大主要的碳纤维供应商，其市场份额总和占全球的60%。</w:t>
      </w:r>
      <w:r>
        <w:rPr>
          <w:rFonts w:hint="eastAsia"/>
        </w:rPr>
        <w:br/>
      </w:r>
      <w:r>
        <w:rPr>
          <w:rFonts w:hint="eastAsia"/>
        </w:rPr>
        <w:t>　　　　2024-2030年全球炭素制品进口TOP</w:t>
      </w:r>
      <w:r>
        <w:rPr>
          <w:rFonts w:hint="eastAsia"/>
        </w:rPr>
        <w:br/>
      </w:r>
      <w:r>
        <w:rPr>
          <w:rFonts w:hint="eastAsia"/>
        </w:rPr>
        <w:t>　　　　2024-2030年全球炭素制品出口TOP</w:t>
      </w:r>
      <w:r>
        <w:rPr>
          <w:rFonts w:hint="eastAsia"/>
        </w:rPr>
        <w:br/>
      </w:r>
      <w:r>
        <w:rPr>
          <w:rFonts w:hint="eastAsia"/>
        </w:rPr>
        <w:t>　　　　2024-2030年全球炭素制品进出口统计</w:t>
      </w:r>
      <w:r>
        <w:rPr>
          <w:rFonts w:hint="eastAsia"/>
        </w:rPr>
        <w:br/>
      </w:r>
      <w:r>
        <w:rPr>
          <w:rFonts w:hint="eastAsia"/>
        </w:rPr>
        <w:t>　　　　二、2024年国际炭素行业发展态势</w:t>
      </w:r>
      <w:r>
        <w:rPr>
          <w:rFonts w:hint="eastAsia"/>
        </w:rPr>
        <w:br/>
      </w:r>
      <w:r>
        <w:rPr>
          <w:rFonts w:hint="eastAsia"/>
        </w:rPr>
        <w:t>　　　　三、2024年国际炭素行业研发动态</w:t>
      </w:r>
      <w:r>
        <w:rPr>
          <w:rFonts w:hint="eastAsia"/>
        </w:rPr>
        <w:br/>
      </w:r>
      <w:r>
        <w:rPr>
          <w:rFonts w:hint="eastAsia"/>
        </w:rPr>
        <w:t>　　　　四、2024年国际炭素行业挑战与机会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部分国家地区炭素行业发展状况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一、2024-2030年美国炭素行业发展分析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二、2024-2030年欧洲炭素行业发展分析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三、2024-2030年日本炭素行业发展分析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四、2024-2030年韩国炭素行业发展分析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我国炭素行业发展现状</w:t>
      </w:r>
      <w:r>
        <w:rPr>
          <w:rFonts w:hint="eastAsia"/>
        </w:rPr>
        <w:br/>
      </w:r>
      <w:r>
        <w:rPr>
          <w:rFonts w:hint="eastAsia"/>
        </w:rPr>
        <w:t>　　第一节 中国炭素行业发展概述</w:t>
      </w:r>
      <w:r>
        <w:rPr>
          <w:rFonts w:hint="eastAsia"/>
        </w:rPr>
        <w:br/>
      </w:r>
      <w:r>
        <w:rPr>
          <w:rFonts w:hint="eastAsia"/>
        </w:rPr>
        <w:t>　　　　一、中国炭素行业发展历程</w:t>
      </w:r>
      <w:r>
        <w:rPr>
          <w:rFonts w:hint="eastAsia"/>
        </w:rPr>
        <w:br/>
      </w:r>
      <w:r>
        <w:rPr>
          <w:rFonts w:hint="eastAsia"/>
        </w:rPr>
        <w:t>　　　　二、中国炭素行业发展面临问题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三、中国炭素行业技术发展现状及趋势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我国炭素行业发展状况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一、2024年中国炭素行业发展回顾</w:t>
      </w:r>
      <w:r>
        <w:rPr>
          <w:rFonts w:hint="eastAsia"/>
        </w:rPr>
        <w:br/>
      </w:r>
      <w:r>
        <w:rPr>
          <w:rFonts w:hint="eastAsia"/>
        </w:rPr>
        <w:t>　　　　2024-2030年我国炭素制品行业销售收入</w:t>
      </w:r>
      <w:r>
        <w:rPr>
          <w:rFonts w:hint="eastAsia"/>
        </w:rPr>
        <w:br/>
      </w:r>
      <w:r>
        <w:rPr>
          <w:rFonts w:hint="eastAsia"/>
        </w:rPr>
        <w:t>　　　　二、2024年炭素行业发展情况分析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三、2024年我国炭素市场特点分析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四、2024年我国炭素市场发展分析</w:t>
      </w:r>
      <w:r>
        <w:rPr>
          <w:rFonts w:hint="eastAsia"/>
        </w:rPr>
        <w:br/>
      </w:r>
      <w:r>
        <w:rPr>
          <w:rFonts w:hint="eastAsia"/>
        </w:rPr>
        <w:t>　　第三节 中国炭素行业供需分析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一、2024年中国炭素市场供给总量分析</w:t>
      </w:r>
      <w:r>
        <w:rPr>
          <w:rFonts w:hint="eastAsia"/>
        </w:rPr>
        <w:br/>
      </w:r>
      <w:r>
        <w:rPr>
          <w:rFonts w:hint="eastAsia"/>
        </w:rPr>
        <w:t>　　　　2012年中国石墨及炭素制品产量为2871.67万吨，同比增长4.36%，中国石墨及炭素制品产量为3015.24万吨，同比增长7.28%，中国石墨及炭素制品产量为3519.70万吨，同比增长12.78%。</w:t>
      </w:r>
      <w:r>
        <w:rPr>
          <w:rFonts w:hint="eastAsia"/>
        </w:rPr>
        <w:br/>
      </w:r>
      <w:r>
        <w:rPr>
          <w:rFonts w:hint="eastAsia"/>
        </w:rPr>
        <w:t>　　　　2024-2030年中国石墨及炭素制品产量情况</w:t>
      </w:r>
      <w:r>
        <w:rPr>
          <w:rFonts w:hint="eastAsia"/>
        </w:rPr>
        <w:br/>
      </w:r>
      <w:r>
        <w:rPr>
          <w:rFonts w:hint="eastAsia"/>
        </w:rPr>
        <w:t>　　　　2014年全行业炭素制品总产量3474301吨，同比下降5.38%，近几年我国炭素制品行业产量情况如下图所示：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2024-2030年我国炭素制品行业产量情况</w:t>
      </w:r>
      <w:r>
        <w:rPr>
          <w:rFonts w:hint="eastAsia"/>
        </w:rPr>
        <w:br/>
      </w:r>
      <w:r>
        <w:rPr>
          <w:rFonts w:hint="eastAsia"/>
        </w:rPr>
        <w:t>　　　　二、2024年中国炭素市场供给结构分析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三、2024年中国炭素市场需求总量分析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四、2024年中国炭素市场需求结构分析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五、2024年中国炭素市场供需平衡分析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中国炭素行业经济运行分析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2024年炭素行业运行情况分析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一、2024年炭素行业经济指标分析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二、2024年炭素行业收入前三家企业</w:t>
      </w:r>
      <w:r>
        <w:rPr>
          <w:rFonts w:hint="eastAsia"/>
        </w:rPr>
        <w:br/>
      </w:r>
      <w:r>
        <w:rPr>
          <w:rFonts w:hint="eastAsia"/>
        </w:rPr>
        <w:t>　　第二节 2024年炭素行业产量分析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一、2024年我国炭素产品产量分析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二、2024-2030年我国炭素产品产量预测</w:t>
      </w:r>
      <w:r>
        <w:rPr>
          <w:rFonts w:hint="eastAsia"/>
        </w:rPr>
        <w:br/>
      </w:r>
      <w:r>
        <w:rPr>
          <w:rFonts w:hint="eastAsia"/>
        </w:rPr>
        <w:t>　　第三节 2024-2030年炭素行业进出口分析</w:t>
      </w:r>
      <w:r>
        <w:rPr>
          <w:rFonts w:hint="eastAsia"/>
        </w:rPr>
        <w:br/>
      </w:r>
      <w:r>
        <w:rPr>
          <w:rFonts w:hint="eastAsia"/>
        </w:rPr>
        <w:t>　　　　一、2024-2030年炭素行业进口总量及价格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二、2024-2030年炭素行业出口总量及价格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三、2024-2030年炭素行业进出口数据统计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四、2024-2030年炭素进出口态势展望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2024年炭素行业投资情况分析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炭素行业投资机会分析</w:t>
      </w:r>
      <w:r>
        <w:rPr>
          <w:rFonts w:hint="eastAsia"/>
        </w:rPr>
        <w:br/>
      </w:r>
      <w:r>
        <w:rPr>
          <w:rFonts w:hint="eastAsia"/>
        </w:rPr>
        <w:t>　　　　一、炭素投资项目分析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二、可以投资的炭素模式</w:t>
      </w:r>
      <w:r>
        <w:rPr>
          <w:rFonts w:hint="eastAsia"/>
        </w:rPr>
        <w:br/>
      </w:r>
      <w:r>
        <w:rPr>
          <w:rFonts w:hint="eastAsia"/>
        </w:rPr>
        <w:t>　　　　三、2024年炭素投资机会</w:t>
      </w:r>
      <w:r>
        <w:rPr>
          <w:rFonts w:hint="eastAsia"/>
        </w:rPr>
        <w:br/>
      </w:r>
      <w:r>
        <w:rPr>
          <w:rFonts w:hint="eastAsia"/>
        </w:rPr>
        <w:t>　　　　四、2024年炭素投资新方向</w:t>
      </w:r>
      <w:r>
        <w:rPr>
          <w:rFonts w:hint="eastAsia"/>
        </w:rPr>
        <w:br/>
      </w:r>
      <w:r>
        <w:rPr>
          <w:rFonts w:hint="eastAsia"/>
        </w:rPr>
        <w:t>　　第三节 炭素行业发展前景分析</w:t>
      </w:r>
      <w:r>
        <w:rPr>
          <w:rFonts w:hint="eastAsia"/>
        </w:rPr>
        <w:br/>
      </w:r>
      <w:r>
        <w:rPr>
          <w:rFonts w:hint="eastAsia"/>
        </w:rPr>
        <w:t>　　　　一、炭素市场发展前景分析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二、我国炭素市场蕴藏的商机</w:t>
      </w:r>
      <w:r>
        <w:rPr>
          <w:rFonts w:hint="eastAsia"/>
        </w:rPr>
        <w:br/>
      </w:r>
      <w:r>
        <w:rPr>
          <w:rFonts w:hint="eastAsia"/>
        </w:rPr>
        <w:t>　　　　三、新形势下炭素市场发展前景</w:t>
      </w:r>
      <w:r>
        <w:rPr>
          <w:rFonts w:hint="eastAsia"/>
        </w:rPr>
        <w:br/>
      </w:r>
      <w:r>
        <w:rPr>
          <w:rFonts w:hint="eastAsia"/>
        </w:rPr>
        <w:t>　　　　四、2024年炭素市场面临的发展商机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炭素行业竞争格局分析</w:t>
      </w:r>
      <w:r>
        <w:rPr>
          <w:rFonts w:hint="eastAsia"/>
        </w:rPr>
        <w:br/>
      </w:r>
      <w:r>
        <w:rPr>
          <w:rFonts w:hint="eastAsia"/>
        </w:rPr>
        <w:t>　　第一节 炭素行业集中度分析</w:t>
      </w:r>
      <w:r>
        <w:rPr>
          <w:rFonts w:hint="eastAsia"/>
        </w:rPr>
        <w:br/>
      </w:r>
      <w:r>
        <w:rPr>
          <w:rFonts w:hint="eastAsia"/>
        </w:rPr>
        <w:t>　　　　一、炭素市场集中度分析</w:t>
      </w:r>
      <w:r>
        <w:rPr>
          <w:rFonts w:hint="eastAsia"/>
        </w:rPr>
        <w:br/>
      </w:r>
      <w:r>
        <w:rPr>
          <w:rFonts w:hint="eastAsia"/>
        </w:rPr>
        <w:t>　　　　二、炭素企业集中度分析</w:t>
      </w:r>
      <w:r>
        <w:rPr>
          <w:rFonts w:hint="eastAsia"/>
        </w:rPr>
        <w:br/>
      </w:r>
      <w:r>
        <w:rPr>
          <w:rFonts w:hint="eastAsia"/>
        </w:rPr>
        <w:t>　　　　三、炭素区域集中度分析</w:t>
      </w:r>
      <w:r>
        <w:rPr>
          <w:rFonts w:hint="eastAsia"/>
        </w:rPr>
        <w:br/>
      </w:r>
      <w:r>
        <w:rPr>
          <w:rFonts w:hint="eastAsia"/>
        </w:rPr>
        <w:t>　　第二节 炭素行业主要企业竞争力分析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炭素行业竞争格局分析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一、2024年炭素行业竞争分析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二、2024年中外炭素产品竞争分析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三、2024-2030年我国炭素市场竞争分析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五、2024-2030年国内主要炭素企业动向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2024-2030年中国炭素行业发展形势分析</w:t>
      </w:r>
      <w:r>
        <w:rPr>
          <w:rFonts w:hint="eastAsia"/>
        </w:rPr>
        <w:br/>
      </w:r>
      <w:r>
        <w:rPr>
          <w:rFonts w:hint="eastAsia"/>
        </w:rPr>
        <w:t>　　第一节 炭素行业发展概况</w:t>
      </w:r>
      <w:r>
        <w:rPr>
          <w:rFonts w:hint="eastAsia"/>
        </w:rPr>
        <w:br/>
      </w:r>
      <w:r>
        <w:rPr>
          <w:rFonts w:hint="eastAsia"/>
        </w:rPr>
        <w:t>　　　　一、炭素行业发展特点分析</w:t>
      </w:r>
      <w:r>
        <w:rPr>
          <w:rFonts w:hint="eastAsia"/>
        </w:rPr>
        <w:br/>
      </w:r>
      <w:r>
        <w:rPr>
          <w:rFonts w:hint="eastAsia"/>
        </w:rPr>
        <w:t>　　　　二、炭素行业投资现状分析</w:t>
      </w:r>
      <w:r>
        <w:rPr>
          <w:rFonts w:hint="eastAsia"/>
        </w:rPr>
        <w:br/>
      </w:r>
      <w:r>
        <w:rPr>
          <w:rFonts w:hint="eastAsia"/>
        </w:rPr>
        <w:t>　　　　三、炭素行业总产值分析</w:t>
      </w:r>
      <w:r>
        <w:rPr>
          <w:rFonts w:hint="eastAsia"/>
        </w:rPr>
        <w:br/>
      </w:r>
      <w:r>
        <w:rPr>
          <w:rFonts w:hint="eastAsia"/>
        </w:rPr>
        <w:t>　　　　四、炭素行业技术发展分析</w:t>
      </w:r>
      <w:r>
        <w:rPr>
          <w:rFonts w:hint="eastAsia"/>
        </w:rPr>
        <w:br/>
      </w:r>
      <w:r>
        <w:rPr>
          <w:rFonts w:hint="eastAsia"/>
        </w:rPr>
        <w:t>　　第二节 2024-2030年炭素行业市场情况分析</w:t>
      </w:r>
      <w:r>
        <w:rPr>
          <w:rFonts w:hint="eastAsia"/>
        </w:rPr>
        <w:br/>
      </w:r>
      <w:r>
        <w:rPr>
          <w:rFonts w:hint="eastAsia"/>
        </w:rPr>
        <w:t>　　　　一、炭素行业市场发展分析</w:t>
      </w:r>
      <w:r>
        <w:rPr>
          <w:rFonts w:hint="eastAsia"/>
        </w:rPr>
        <w:br/>
      </w:r>
      <w:r>
        <w:rPr>
          <w:rFonts w:hint="eastAsia"/>
        </w:rPr>
        <w:t>　　　　二、炭素市场存在的问题</w:t>
      </w:r>
      <w:r>
        <w:rPr>
          <w:rFonts w:hint="eastAsia"/>
        </w:rPr>
        <w:br/>
      </w:r>
      <w:r>
        <w:rPr>
          <w:rFonts w:hint="eastAsia"/>
        </w:rPr>
        <w:t>　　　　三、炭素市场规模分析</w:t>
      </w:r>
      <w:r>
        <w:rPr>
          <w:rFonts w:hint="eastAsia"/>
        </w:rPr>
        <w:br/>
      </w:r>
      <w:r>
        <w:rPr>
          <w:rFonts w:hint="eastAsia"/>
        </w:rPr>
        <w:t>　　第三节 2024-2030年炭素产销状况分析</w:t>
      </w:r>
      <w:r>
        <w:rPr>
          <w:rFonts w:hint="eastAsia"/>
        </w:rPr>
        <w:br/>
      </w:r>
      <w:r>
        <w:rPr>
          <w:rFonts w:hint="eastAsia"/>
        </w:rPr>
        <w:t>　　　　一、炭素产量分析</w:t>
      </w:r>
      <w:r>
        <w:rPr>
          <w:rFonts w:hint="eastAsia"/>
        </w:rPr>
        <w:br/>
      </w:r>
      <w:r>
        <w:rPr>
          <w:rFonts w:hint="eastAsia"/>
        </w:rPr>
        <w:t>　　　　二、炭素产能分析</w:t>
      </w:r>
      <w:r>
        <w:rPr>
          <w:rFonts w:hint="eastAsia"/>
        </w:rPr>
        <w:br/>
      </w:r>
      <w:r>
        <w:rPr>
          <w:rFonts w:hint="eastAsia"/>
        </w:rPr>
        <w:t>　　　　三、炭素市场需求状况分析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中国炭素行业整体运行指标分析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2024年中国炭素行业总体规模分析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2024年中国炭素行业产销分析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2024年中国炭素行业财务指标总体分析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炭素行业赢利水平分析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一、2024-2030年炭素原材料价格走势</w:t>
      </w:r>
      <w:r>
        <w:rPr>
          <w:rFonts w:hint="eastAsia"/>
        </w:rPr>
        <w:br/>
      </w:r>
      <w:r>
        <w:rPr>
          <w:rFonts w:hint="eastAsia"/>
        </w:rPr>
        <w:t>　　　　二、2024年炭素行业人工成本分析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一、2024-2030年炭素行业产销情况</w:t>
      </w:r>
      <w:r>
        <w:rPr>
          <w:rFonts w:hint="eastAsia"/>
        </w:rPr>
        <w:br/>
      </w:r>
      <w:r>
        <w:rPr>
          <w:rFonts w:hint="eastAsia"/>
        </w:rPr>
        <w:t>　　　　二、2024-2030年炭素行业库存情况</w:t>
      </w:r>
      <w:r>
        <w:rPr>
          <w:rFonts w:hint="eastAsia"/>
        </w:rPr>
        <w:br/>
      </w:r>
      <w:r>
        <w:rPr>
          <w:rFonts w:hint="eastAsia"/>
        </w:rPr>
        <w:t>　　　　三、2024-2030年炭素行业资金周转情况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一、2024-2030年炭素行业价格走势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二、2024-2030年炭素行业营业收入情况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三、2024-2030年炭素行业毛利率情况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四、2024-2030年炭素行业赢利能力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五、2024-2030年炭素行业赢利水平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六、2024-2030年炭素行业赢利预测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炭素行业盈利能力分析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2024-2030年中国炭素行业利润总额分析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2024-2030年中国炭素行业销售利润率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2024-2030年中国炭素行业资产收益率分析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二、不同规模企业资产收益率比较分析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三、不同所有制企业资产收益率比较分析</w:t>
      </w:r>
      <w:r>
        <w:rPr>
          <w:rFonts w:hint="eastAsia"/>
        </w:rPr>
        <w:br/>
      </w:r>
      <w:r>
        <w:rPr>
          <w:rFonts w:hint="eastAsia"/>
        </w:rPr>
        <w:t>　　第四节 2024-2030年中国炭素行业产值利税率分析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炭素企业发展分析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二、企业产品区域市场占有率分析</w:t>
      </w:r>
      <w:r>
        <w:rPr>
          <w:rFonts w:hint="eastAsia"/>
        </w:rPr>
        <w:br/>
      </w:r>
      <w:r>
        <w:rPr>
          <w:rFonts w:hint="eastAsia"/>
        </w:rPr>
        <w:t>　　　　三、产品特征及趋势分析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八、技术特征现状与革新能力分析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十、公司发展战略规划</w:t>
      </w:r>
      <w:r>
        <w:rPr>
          <w:rFonts w:hint="eastAsia"/>
        </w:rPr>
        <w:br/>
      </w:r>
      <w:r>
        <w:rPr>
          <w:rFonts w:hint="eastAsia"/>
        </w:rPr>
        <w:t>　　第二节 大同新成新材料股份有限公司</w:t>
      </w:r>
      <w:r>
        <w:rPr>
          <w:rFonts w:hint="eastAsia"/>
        </w:rPr>
        <w:br/>
      </w:r>
      <w:r>
        <w:rPr>
          <w:rFonts w:hint="eastAsia"/>
        </w:rPr>
        <w:t>　　第三节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第四节 四川广汉士达炭素股份有限公司</w:t>
      </w:r>
      <w:r>
        <w:rPr>
          <w:rFonts w:hint="eastAsia"/>
        </w:rPr>
        <w:br/>
      </w:r>
      <w:r>
        <w:rPr>
          <w:rFonts w:hint="eastAsia"/>
        </w:rPr>
        <w:t>　　第五节 济南万方炭素有限责任公司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炭素行业投资效益分析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一、2024年炭素行业投资状况分析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二、2024年炭素行业投资效益分析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三、2024-2030年炭素行业投资方向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四、2024-2030年炭素行业投资建议</w:t>
      </w:r>
      <w:r>
        <w:rPr>
          <w:rFonts w:hint="eastAsia"/>
        </w:rPr>
        <w:br/>
      </w:r>
      <w:r>
        <w:rPr>
          <w:rFonts w:hint="eastAsia"/>
        </w:rPr>
        <w:t>　　第四节 炭素行业投资策略研究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一、2024年炭素行业投资策略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二、2024-2030年炭素行业投资策略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影响炭素行业发展的主要因素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一、2024年影响炭素行业运行的有利因素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二、2024年影响炭素行业运行的稳定因素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三、2024年影响炭素行业运行的不利因素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四、2024年我国炭素行业发展面临的挑战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五、2024年我国炭素行业发展面临的机遇</w:t>
      </w:r>
      <w:r>
        <w:rPr>
          <w:rFonts w:hint="eastAsia"/>
        </w:rPr>
        <w:br/>
      </w:r>
      <w:r>
        <w:rPr>
          <w:rFonts w:hint="eastAsia"/>
        </w:rPr>
        <w:t>　　第二节 炭素行业投资风险预警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一、2024-2030年炭素行业市场风险预测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二、2024-2030年炭素行业政策风险预测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三、2024-2030年炭素行业经营风险预测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四、2024-2030年炭素行业技术风险预测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五、2024-2030年炭素行业竞争风险预测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六、2024-2030年炭素行业其他风险预测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国际咨询及业内专家发展趋势与规划建议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第十四章 炭素行业发展趋势分析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2024-2030年中国炭素市场趋势分析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一、2024-2030年我国炭素市场趋势总结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二、2024-2030年我国炭素发展趋势分析</w:t>
      </w:r>
      <w:r>
        <w:rPr>
          <w:rFonts w:hint="eastAsia"/>
        </w:rPr>
        <w:br/>
      </w:r>
      <w:r>
        <w:rPr>
          <w:rFonts w:hint="eastAsia"/>
        </w:rPr>
        <w:t>　　第二节 2024-2030年炭素产品发展趋势分析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一、2024-2030年炭素产品技术趋势分析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二、2024-2030年炭素产品价格趋势分析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2024-2030年中国炭素行业供需预测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一、2024-2030年中国炭素供给预测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二、2024-2030年中国炭素需求预测</w:t>
      </w:r>
      <w:r>
        <w:rPr>
          <w:rFonts w:hint="eastAsia"/>
        </w:rPr>
        <w:br/>
      </w:r>
      <w:r>
        <w:rPr>
          <w:rFonts w:hint="eastAsia"/>
        </w:rPr>
        <w:t>　　第四节 2024-2030年炭素行业规划建议</w:t>
      </w:r>
      <w:r>
        <w:rPr>
          <w:rFonts w:hint="eastAsia"/>
        </w:rPr>
        <w:br/>
      </w:r>
      <w:r>
        <w:rPr>
          <w:rFonts w:hint="eastAsia"/>
        </w:rPr>
        <w:t>　　　　一、炭素行业“十四五”整体规划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二、炭素行业“十四五”发展预测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三、2024-2030年炭素行业规划建议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一、炭素价格策略分析</w:t>
      </w:r>
      <w:r>
        <w:rPr>
          <w:rFonts w:hint="eastAsia"/>
        </w:rPr>
        <w:br/>
      </w:r>
      <w:r>
        <w:rPr>
          <w:rFonts w:hint="eastAsia"/>
        </w:rPr>
        <w:t>　　　　二、炭素渠道策略分析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提高炭素企业竞争力的策略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四、提高炭素企业竞争力的策略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中~智林~－对我国炭素品牌的战略思考</w:t>
      </w:r>
      <w:r>
        <w:rPr>
          <w:rFonts w:hint="eastAsia"/>
        </w:rPr>
        <w:br/>
      </w:r>
      <w:r>
        <w:rPr>
          <w:rFonts w:hint="eastAsia"/>
        </w:rPr>
        <w:t>　　　　一、炭素实施品牌战略的意义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三、我国炭素企业的品牌战略</w:t>
      </w:r>
      <w:r>
        <w:rPr>
          <w:rFonts w:hint="eastAsia"/>
        </w:rPr>
        <w:br/>
      </w:r>
      <w:r>
        <w:rPr>
          <w:rFonts w:hint="eastAsia"/>
        </w:rPr>
        <w:t>　　　　四、炭素品牌战略管理的策略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014a49e124bab" w:history="1">
        <w:r>
          <w:rPr>
            <w:rStyle w:val="Hyperlink"/>
          </w:rPr>
          <w:t>中国炭素行业现状调研及发展前景分析报告（2024-2030年）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014a49e124bab" w:history="1">
        <w:r>
          <w:rPr>
            <w:rStyle w:val="Hyperlink"/>
          </w:rPr>
          <w:t>https://www.20087.com/M_NengYuanKuangChan/A2/TanSuFaZhanQuShiYuCeFenXi.html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热点：方大炭素还有希望吗、炭素厂是干什么的、中国十大碳素企业、炭素新材料是什么、碳素和炭素是一样的吗、炭素路、炭素块图片、炭素技术、石墨及碳素制品属于哪个行业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9c1c289624558" w:history="1">
      <w:r>
        <w:rPr>
          <w:rStyle w:val="Hyperlink"/>
        </w:rPr>
        <w:t>中国炭素行业现状调研及发展前景分析报告（2024-2030年）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2/TanSuFaZhanQuShiYuCeFenXi.html" TargetMode="External" Id="R0ec014a49e12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2/TanSuFaZhanQuShiYuCeFenXi.html" TargetMode="External" Id="Rbad9c1c28962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2023-10-06T02:27:00Z</dcterms:created>
  <dcterms:modified xsi:type="dcterms:W3CDTF">2023-10-06T03:27:00Z</dcterms:modified>
  <dc:subject>中国炭素行业现状调研及发展前景分析报告（2024-2030年）</dc:subject>
  <dc:title>中国炭素行业现状调研及发展前景分析报告（2024-2030年）</dc:title>
  <cp:keywords>中国炭素行业现状调研及发展前景分析报告（2024-2030年）</cp:keywords>
  <dc:description>中国炭素行业现状调研及发展前景分析报告（2024-2030年）</dc:description>
</cp:coreProperties>
</file>